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BD" w:rsidRPr="00765024" w:rsidRDefault="00841E82" w:rsidP="00B058BD">
      <w:pPr>
        <w:spacing w:after="0" w:line="322" w:lineRule="exact"/>
        <w:ind w:right="30" w:firstLine="72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841E82">
        <w:rPr>
          <w:rFonts w:ascii="Times New Roman" w:hAnsi="Times New Roman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019B8CE" wp14:editId="35D39DDD">
            <wp:simplePos x="0" y="0"/>
            <wp:positionH relativeFrom="column">
              <wp:posOffset>-1080135</wp:posOffset>
            </wp:positionH>
            <wp:positionV relativeFrom="paragraph">
              <wp:posOffset>-691515</wp:posOffset>
            </wp:positionV>
            <wp:extent cx="7550728" cy="10382250"/>
            <wp:effectExtent l="0" t="0" r="0" b="0"/>
            <wp:wrapNone/>
            <wp:docPr id="4" name="Рисунок 4" descr="E:\сканы титульных\ЗПР\3кл надомное обучение\Литературное 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сканы титульных\ЗПР\3кл надомное обучение\Литературное чт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956" cy="1038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8BD" w:rsidRPr="00D029C7">
        <w:rPr>
          <w:rFonts w:ascii="Times New Roman" w:eastAsia="Calibri" w:hAnsi="Times New Roman" w:cs="Times New Roman"/>
          <w:b/>
          <w:sz w:val="28"/>
          <w:szCs w:val="28"/>
        </w:rPr>
        <w:t>Муниципальное б</w:t>
      </w:r>
      <w:r w:rsidR="00B058BD"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юджетное общеобразовательное учреждение</w:t>
      </w:r>
    </w:p>
    <w:p w:rsidR="00B058BD" w:rsidRPr="00765024" w:rsidRDefault="00B058BD" w:rsidP="00B058BD">
      <w:pPr>
        <w:tabs>
          <w:tab w:val="left" w:pos="2977"/>
        </w:tabs>
        <w:spacing w:after="0" w:line="322" w:lineRule="exact"/>
        <w:ind w:right="3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«</w:t>
      </w:r>
      <w:proofErr w:type="spellStart"/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Усть</w:t>
      </w:r>
      <w:proofErr w:type="spellEnd"/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-Пристанская средняя общеобразовательная школа имени А. М.    </w:t>
      </w:r>
      <w:proofErr w:type="spellStart"/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Птухина</w:t>
      </w:r>
      <w:proofErr w:type="spellEnd"/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B058BD" w:rsidRPr="00765024" w:rsidRDefault="00B058BD" w:rsidP="00B058BD">
      <w:pPr>
        <w:spacing w:after="0"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W w:w="10331" w:type="dxa"/>
        <w:tblLook w:val="04A0" w:firstRow="1" w:lastRow="0" w:firstColumn="1" w:lastColumn="0" w:noHBand="0" w:noVBand="1"/>
      </w:tblPr>
      <w:tblGrid>
        <w:gridCol w:w="3208"/>
        <w:gridCol w:w="4157"/>
        <w:gridCol w:w="2966"/>
      </w:tblGrid>
      <w:tr w:rsidR="00B058BD" w:rsidRPr="00765024" w:rsidTr="005B772C">
        <w:trPr>
          <w:trHeight w:val="2669"/>
        </w:trPr>
        <w:tc>
          <w:tcPr>
            <w:tcW w:w="3208" w:type="dxa"/>
          </w:tcPr>
          <w:p w:rsidR="00B058BD" w:rsidRPr="00765024" w:rsidRDefault="00B058B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РАССМОТРЕНО</w:t>
            </w:r>
          </w:p>
          <w:p w:rsidR="00B058BD" w:rsidRPr="00765024" w:rsidRDefault="00B0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Руководитель ШМО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________Тюменцева Т.Н.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Протокол № 1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от «29» 082024 г.</w:t>
            </w:r>
          </w:p>
          <w:p w:rsidR="00B058BD" w:rsidRPr="00765024" w:rsidRDefault="00B058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157" w:type="dxa"/>
          </w:tcPr>
          <w:p w:rsidR="00B058BD" w:rsidRPr="00765024" w:rsidRDefault="00B058BD">
            <w:pPr>
              <w:autoSpaceDE w:val="0"/>
              <w:autoSpaceDN w:val="0"/>
              <w:spacing w:after="120"/>
              <w:ind w:left="-137" w:firstLine="137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СОГЛАСОВАНО</w:t>
            </w:r>
          </w:p>
          <w:p w:rsidR="00B058BD" w:rsidRPr="00765024" w:rsidRDefault="00B0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Заместитель директора по УВР</w:t>
            </w:r>
          </w:p>
          <w:p w:rsidR="00B058BD" w:rsidRPr="00765024" w:rsidRDefault="00B0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_________Прощенко Е.А.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Протокол № 1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от «30» 082024 г.</w:t>
            </w:r>
          </w:p>
          <w:p w:rsidR="00B058BD" w:rsidRPr="00765024" w:rsidRDefault="00B058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966" w:type="dxa"/>
          </w:tcPr>
          <w:p w:rsidR="00B058BD" w:rsidRPr="00765024" w:rsidRDefault="00B0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УТВЕРЖДЕНО</w:t>
            </w:r>
          </w:p>
          <w:p w:rsidR="00B058BD" w:rsidRPr="00765024" w:rsidRDefault="00B058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Директор школы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_________Малахова Т.А.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Приказ № 76-р</w:t>
            </w:r>
            <w:r w:rsidRPr="0076502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§</w:t>
            </w: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1</w:t>
            </w:r>
          </w:p>
          <w:p w:rsidR="00B058BD" w:rsidRPr="00765024" w:rsidRDefault="00B058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76502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от «30» 082024 г.</w:t>
            </w:r>
          </w:p>
          <w:p w:rsidR="00B058BD" w:rsidRPr="00765024" w:rsidRDefault="00B058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bookmarkStart w:id="0" w:name="_GoBack"/>
        <w:bookmarkEnd w:id="0"/>
      </w:tr>
    </w:tbl>
    <w:p w:rsidR="00B058BD" w:rsidRPr="00765024" w:rsidRDefault="00B058BD" w:rsidP="00B058BD">
      <w:pPr>
        <w:spacing w:after="0"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20" w:lineRule="atLeas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20" w:lineRule="atLeas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20" w:lineRule="atLeas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РАБОЧАЯ ПРОГРАММА </w:t>
      </w: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учебного предмета «Литературное чтение» 3 класс</w:t>
      </w: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для индивидуального обучения</w:t>
      </w: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АООП для обучающихся с ЗПР В-1</w:t>
      </w: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Составитель: Моисеенко Наталья Ивановна</w:t>
      </w: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учитель надомного обучения</w:t>
      </w: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841E82" w:rsidP="00B058BD">
      <w:pPr>
        <w:spacing w:after="0"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841E82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1B2217F9" wp14:editId="05FE6E86">
            <wp:extent cx="5940425" cy="8168084"/>
            <wp:effectExtent l="0" t="0" r="0" b="0"/>
            <wp:docPr id="3" name="Рисунок 3" descr="E:\сканы титульных\ЗПР\3кл надомное обучение\Литературное 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сканы титульных\ЗПР\3кл надомное обучение\Литературное чт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B058BD" w:rsidRPr="00765024" w:rsidRDefault="00B058BD" w:rsidP="00B058BD">
      <w:pPr>
        <w:spacing w:after="0" w:line="322" w:lineRule="exact"/>
        <w:ind w:right="3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         с. </w:t>
      </w:r>
      <w:proofErr w:type="spellStart"/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Усть</w:t>
      </w:r>
      <w:proofErr w:type="spellEnd"/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-Пристань, 2024год.</w:t>
      </w:r>
    </w:p>
    <w:p w:rsidR="00D879A4" w:rsidRPr="00765024" w:rsidRDefault="00D879A4" w:rsidP="00D879A4">
      <w:pPr>
        <w:spacing w:after="0"/>
        <w:ind w:left="120"/>
        <w:rPr>
          <w:color w:val="000000" w:themeColor="text1"/>
          <w:sz w:val="28"/>
          <w:szCs w:val="28"/>
        </w:rPr>
      </w:pPr>
    </w:p>
    <w:p w:rsidR="00D879A4" w:rsidRPr="00765024" w:rsidRDefault="00D879A4" w:rsidP="00D879A4">
      <w:pPr>
        <w:spacing w:after="0" w:line="264" w:lineRule="auto"/>
        <w:ind w:left="120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1" w:name="block-39577931"/>
      <w:bookmarkEnd w:id="1"/>
    </w:p>
    <w:p w:rsidR="00B058BD" w:rsidRPr="00765024" w:rsidRDefault="00B058BD" w:rsidP="00D879A4">
      <w:pPr>
        <w:spacing w:after="0" w:line="264" w:lineRule="auto"/>
        <w:ind w:left="12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058BD" w:rsidRPr="00765024" w:rsidRDefault="00B058BD" w:rsidP="00D879A4">
      <w:pPr>
        <w:spacing w:after="0" w:line="264" w:lineRule="auto"/>
        <w:ind w:left="12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879A4" w:rsidRPr="00765024" w:rsidRDefault="00D879A4" w:rsidP="00D879A4">
      <w:pPr>
        <w:spacing w:after="0" w:line="264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ПОЯСНИТЕЛЬНАЯ ЗАПИСКА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метапредметные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879A4" w:rsidRPr="00765024" w:rsidRDefault="00D879A4" w:rsidP="00D879A4">
      <w:pPr>
        <w:spacing w:after="0" w:line="264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ОБЩАЯ ХАРАКТЕРИСТИКА УЧЕБНОГО ПРЕДМЕТА «ЛИТЕРАТУРНОЕ ЧТЕНИЕ»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879A4" w:rsidRPr="00765024" w:rsidRDefault="00D879A4" w:rsidP="00D879A4">
      <w:pPr>
        <w:spacing w:after="0" w:line="264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ЦЕЛИ ИЗУЧЕНИЯ УЧЕБНОГО ПРЕДМЕТА «ЛИТЕРАТУРНОЕ ЧТЕНИЕ»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сформированность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:rsidR="00D879A4" w:rsidRPr="00765024" w:rsidRDefault="00D879A4" w:rsidP="00D879A4">
      <w:pPr>
        <w:numPr>
          <w:ilvl w:val="0"/>
          <w:numId w:val="2"/>
        </w:numPr>
        <w:spacing w:after="0" w:line="264" w:lineRule="auto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879A4" w:rsidRPr="00765024" w:rsidRDefault="00D879A4" w:rsidP="00D879A4">
      <w:pPr>
        <w:numPr>
          <w:ilvl w:val="0"/>
          <w:numId w:val="2"/>
        </w:numPr>
        <w:spacing w:after="0" w:line="264" w:lineRule="auto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достижение необходимого для продолжения образования уровня общего речевого развития;</w:t>
      </w:r>
    </w:p>
    <w:p w:rsidR="00D879A4" w:rsidRPr="00765024" w:rsidRDefault="00D879A4" w:rsidP="00D879A4">
      <w:pPr>
        <w:numPr>
          <w:ilvl w:val="0"/>
          <w:numId w:val="2"/>
        </w:numPr>
        <w:spacing w:after="0" w:line="264" w:lineRule="auto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879A4" w:rsidRPr="00765024" w:rsidRDefault="00D879A4" w:rsidP="00D879A4">
      <w:pPr>
        <w:numPr>
          <w:ilvl w:val="0"/>
          <w:numId w:val="2"/>
        </w:numPr>
        <w:spacing w:after="0" w:line="264" w:lineRule="auto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879A4" w:rsidRPr="00765024" w:rsidRDefault="00D879A4" w:rsidP="00D879A4">
      <w:pPr>
        <w:numPr>
          <w:ilvl w:val="0"/>
          <w:numId w:val="2"/>
        </w:numPr>
        <w:spacing w:after="0" w:line="264" w:lineRule="auto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879A4" w:rsidRPr="00765024" w:rsidRDefault="00D879A4" w:rsidP="00D879A4">
      <w:pPr>
        <w:numPr>
          <w:ilvl w:val="0"/>
          <w:numId w:val="2"/>
        </w:numPr>
        <w:spacing w:after="0" w:line="264" w:lineRule="auto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879A4" w:rsidRPr="00765024" w:rsidRDefault="00D879A4" w:rsidP="00D879A4">
      <w:pPr>
        <w:numPr>
          <w:ilvl w:val="0"/>
          <w:numId w:val="2"/>
        </w:numPr>
        <w:spacing w:after="0" w:line="264" w:lineRule="auto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длярешенияучебныхзадач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Программа по литературному чтению представляет вариант распределения предметного содержания по годам обучения с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В основу отбора произведений для литературного чтения положены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общедидактические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метапредметных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метапредметные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879A4" w:rsidRPr="00765024" w:rsidRDefault="00D879A4" w:rsidP="00D879A4">
      <w:pPr>
        <w:spacing w:after="0" w:line="264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МЕСТО УЧЕБНОГО ПРЕДМЕТА «ЛИТЕРАТУРНОЕ ЧТЕНИЕ» В УЧЕБНОМ ПЛАНЕ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На лит</w:t>
      </w:r>
      <w:r w:rsidR="00B058BD" w:rsidRPr="00765024">
        <w:rPr>
          <w:rFonts w:ascii="Times New Roman" w:hAnsi="Times New Roman"/>
          <w:color w:val="000000" w:themeColor="text1"/>
          <w:sz w:val="28"/>
          <w:szCs w:val="28"/>
        </w:rPr>
        <w:t>ературное чтен</w:t>
      </w:r>
      <w:r w:rsidR="00527998">
        <w:rPr>
          <w:rFonts w:ascii="Times New Roman" w:hAnsi="Times New Roman"/>
          <w:color w:val="000000" w:themeColor="text1"/>
          <w:sz w:val="28"/>
          <w:szCs w:val="28"/>
        </w:rPr>
        <w:t>ие в 3 классе 51 час. (1,5 ч.</w:t>
      </w:r>
      <w:r w:rsidR="00B058BD"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в неделю).</w:t>
      </w:r>
    </w:p>
    <w:p w:rsidR="00D029C7" w:rsidRPr="00765024" w:rsidRDefault="00D029C7" w:rsidP="00D879A4">
      <w:pPr>
        <w:spacing w:after="0"/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rPr>
          <w:color w:val="000000" w:themeColor="text1"/>
          <w:sz w:val="28"/>
          <w:szCs w:val="28"/>
        </w:rPr>
      </w:pPr>
    </w:p>
    <w:p w:rsidR="00AA49C6" w:rsidRPr="00765024" w:rsidRDefault="00AA49C6" w:rsidP="00D029C7">
      <w:pPr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lastRenderedPageBreak/>
        <w:t>Контрольно-оценочные материалы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Контрольное чтение.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Лучший результат - читает выразительно (возможно при предшествующей подготовке), полностью понимает смысл прочитанного).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 – чтение целыми словами, но не интонированное, при полном понимании смысла читаемого.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 – чтение в основном целыми словами, трудные слова прочитываются по слогам, либо с ошибками, понимание смысла достаточно полное 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 – чтение слоговое или при чтении целыми словами не полностью понимается смысл.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 – чтение побуквенное, смысл слова не улавливает или же не читает.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Контрольный пересказ текста.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Лучший результат – пересказывает самостоятельно, упоминает все важные смысловые единицы, возможна незначительная помощь (подсказка нужного слова).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 – пересказывает достаточно полно и точно, помощь незначительна.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 – в ходе пересказа требуется 1-2 наводящих вопроса.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 – пересказывает только по наводящим вопросам.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 – не может пересказывать.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Чтение стихотворений наизусть.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Лучший результат – рассказывает выразительно стихотворение объемом более 12 строк, возможна незначительная помощь (подсказка нужного слова).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 – рассказывает выразительно стихотворение объемом 8-12 строк.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 – рассказывает монотонно с небольшими ошибками.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 – рассказывает с большим количеством ошибок, пропуская и переставляя слова, не соблюдая рифму.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 – не запоминает стихи.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Текущий контроль: 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lastRenderedPageBreak/>
        <w:t xml:space="preserve">А) оценка качества работы на уроке. 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Проводится по следующим параметрам (условная балльная оценка):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Адекватность ответов: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 – отвечает в плане заданного, в парной и подгрупповой работе целенаправлен, решает поставленные задачи адекватным способом.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 – отвечает в плане заданного, в парной и подгрупповой работе может уходить от задания, решать поставленную задачу недостаточно адекватными способами, но подобные проявления удалось скорректировать.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 – сначала отвечает не в плане заданного, но это удается скорректировать. Поведение в парной и подгрупповой работе не способствует выполнению задания.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 – при опросе дает случайные, необдуманные, </w:t>
      </w:r>
      <w:proofErr w:type="spellStart"/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малоадекватные</w:t>
      </w:r>
      <w:proofErr w:type="spellEnd"/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ответы, коррекция не удается. Поведение в парной и подгрупповой работе препятствует выполнению задания партнерами по взаимодействию.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Правильность ответов: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5 – отвечает правильно или нужно небольшое уточнение.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 – с ответом затрудняется, но небольшая помощь способствует его получению.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 – ответ изначально неправилен, с существенной помощью удается получить правильный ответ.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6502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 – ответ неправилен (отсутствует), помощь в виде наводящих вопросов не принимает.</w:t>
      </w:r>
    </w:p>
    <w:p w:rsidR="00D029C7" w:rsidRPr="00765024" w:rsidRDefault="00D029C7" w:rsidP="00D029C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eastAsia="en-US"/>
        </w:rPr>
      </w:pPr>
      <w:r w:rsidRPr="00765024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Оценка за четверть и итоговая оценка не требует специальных мероприятий, поскольку уровень </w:t>
      </w:r>
      <w:proofErr w:type="spellStart"/>
      <w:r w:rsidRPr="00765024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>сформированности</w:t>
      </w:r>
      <w:proofErr w:type="spellEnd"/>
      <w:r w:rsidRPr="00765024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  <w:t xml:space="preserve"> навыков чтения оценивается на каждом уроке. При ее выставлении учитывается качество выполнения домашних заданий.</w:t>
      </w:r>
    </w:p>
    <w:p w:rsidR="00D029C7" w:rsidRPr="00765024" w:rsidRDefault="00D029C7" w:rsidP="00D029C7">
      <w:pPr>
        <w:ind w:firstLine="708"/>
        <w:rPr>
          <w:color w:val="000000" w:themeColor="text1"/>
          <w:sz w:val="28"/>
          <w:szCs w:val="28"/>
        </w:rPr>
      </w:pPr>
    </w:p>
    <w:p w:rsidR="00D029C7" w:rsidRPr="00765024" w:rsidRDefault="00D029C7" w:rsidP="00D029C7">
      <w:pPr>
        <w:rPr>
          <w:color w:val="000000" w:themeColor="text1"/>
          <w:sz w:val="28"/>
          <w:szCs w:val="28"/>
        </w:rPr>
      </w:pPr>
    </w:p>
    <w:p w:rsidR="00D879A4" w:rsidRPr="00765024" w:rsidRDefault="00D879A4" w:rsidP="00D029C7">
      <w:pPr>
        <w:rPr>
          <w:color w:val="000000" w:themeColor="text1"/>
          <w:sz w:val="28"/>
          <w:szCs w:val="28"/>
        </w:rPr>
        <w:sectPr w:rsidR="00D879A4" w:rsidRPr="00765024">
          <w:pgSz w:w="11906" w:h="16383"/>
          <w:pgMar w:top="1134" w:right="850" w:bottom="1134" w:left="1701" w:header="720" w:footer="720" w:gutter="0"/>
          <w:cols w:space="720"/>
        </w:sectPr>
      </w:pP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  <w:bookmarkStart w:id="2" w:name="block-14722202"/>
      <w:bookmarkEnd w:id="2"/>
      <w:r w:rsidRPr="00765024">
        <w:rPr>
          <w:rFonts w:ascii="Calibri" w:hAnsi="Calibri"/>
          <w:b/>
          <w:color w:val="000000" w:themeColor="text1"/>
          <w:sz w:val="28"/>
          <w:szCs w:val="28"/>
        </w:rPr>
        <w:lastRenderedPageBreak/>
        <w:t>СОДЕРЖАНИЕ УЧЕБНОГО ПРЕДМЕТА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3 КЛАСС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О Родине и её истории.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Кончаловская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«Наша древняя столица» (отрывки) ‌</w:t>
      </w:r>
      <w:bookmarkStart w:id="3" w:name="96e70618-7a1d-4135-8fd3-a8d5b625e8a7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другое (по выбору)</w:t>
      </w:r>
      <w:bookmarkEnd w:id="3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 xml:space="preserve">Фольклор (устное народное творчество).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Круг чтения: малые жанры фольклора (пословицы,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потешки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Фольклорная сказка как отражение общечеловеческих ценностей и нравственных правил.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Билибина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‌</w:t>
      </w:r>
      <w:bookmarkStart w:id="4" w:name="6dc3c912-0f6b-44b2-87fb-4fa8c0a8ddd8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др.)</w:t>
      </w:r>
      <w:bookmarkEnd w:id="4"/>
      <w:r w:rsidRPr="00765024">
        <w:rPr>
          <w:rFonts w:ascii="Times New Roman" w:hAnsi="Times New Roman"/>
          <w:color w:val="000000" w:themeColor="text1"/>
          <w:sz w:val="28"/>
          <w:szCs w:val="28"/>
        </w:rPr>
        <w:t>‌. Отражение в сказках народного быта и культуры. Составление плана сказки.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Круг чтения: народная песня.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Репродукции картин как иллюстрации к эпизодам фольклорного произведения.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5" w:name="2d4a2950-b4e9-4f16-a8a6-487d5016001d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(по выбору)</w:t>
      </w:r>
      <w:bookmarkEnd w:id="5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 xml:space="preserve">Творчество А. С. Пушкина.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Салтане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, о сыне его славном и могучем богатыре князе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ГвидонеСалтановиче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и о прекрасной царевне Лебеди» ‌</w:t>
      </w:r>
      <w:bookmarkStart w:id="6" w:name="80f00626-952e-41bd-9beb-6d0f5fe1ba6b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по выбору)</w:t>
      </w:r>
      <w:bookmarkEnd w:id="6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Билибин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– иллюстратор сказок А. С. Пушкина.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Произведения для чтения: А.С. Пушкин «Сказка о царе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Салтане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, о сыне его славном и могучем богатыре князе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ГвидонеСалтановиче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и о прекрасной царевне Лебеди», «В тот год осенняя погода…», «Опрятней модного паркета…» ‌</w:t>
      </w:r>
      <w:bookmarkStart w:id="7" w:name="db43cb12-75a1-43f5-b252-1995adfd2fff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(по выбору)</w:t>
      </w:r>
      <w:bookmarkEnd w:id="7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Творчество И. А. Крылова.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8" w:name="99ba0051-1be8-4e8f-b0dd-a10143c31c81"/>
      <w:r w:rsidRPr="00765024">
        <w:rPr>
          <w:rFonts w:ascii="Times New Roman" w:hAnsi="Times New Roman"/>
          <w:color w:val="000000" w:themeColor="text1"/>
          <w:sz w:val="28"/>
          <w:szCs w:val="28"/>
        </w:rPr>
        <w:t>(не менее двух)</w:t>
      </w:r>
      <w:bookmarkEnd w:id="8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для чтения: И.А. Крылов «Ворона и Лисица», «Лисица и виноград», «Мартышка и очки» ‌</w:t>
      </w:r>
      <w:bookmarkStart w:id="9" w:name="738a01c7-d12e-4abb-aa19-15d8e09af024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(по выбору)</w:t>
      </w:r>
      <w:bookmarkEnd w:id="9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Картины природы в произведениях поэтов и писателей ХIХ–ХХ веков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0" w:name="a8556af8-9a03-49c3-b8c8-d0217dccd1c5"/>
      <w:r w:rsidRPr="00765024">
        <w:rPr>
          <w:rFonts w:ascii="Times New Roman" w:hAnsi="Times New Roman"/>
          <w:color w:val="000000" w:themeColor="text1"/>
          <w:sz w:val="28"/>
          <w:szCs w:val="28"/>
        </w:rPr>
        <w:t>(не менее пяти авторов по выбору)</w:t>
      </w:r>
      <w:bookmarkEnd w:id="10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‌: Ф. И. Тютчева, А. А. Фета, А. Н.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Майкова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, Н. А. Некрасова, А. А. Блока, И. А. Бунина, ‌</w:t>
      </w:r>
      <w:bookmarkStart w:id="11" w:name="236d15e5-7adb-4fc2-919e-678797fd1898"/>
      <w:r w:rsidRPr="00765024">
        <w:rPr>
          <w:rFonts w:ascii="Times New Roman" w:hAnsi="Times New Roman"/>
          <w:color w:val="000000" w:themeColor="text1"/>
          <w:sz w:val="28"/>
          <w:szCs w:val="28"/>
        </w:rPr>
        <w:t>С. А. Есенина, А. П. Чехова, К. Г. Паустовского и др.</w:t>
      </w:r>
      <w:bookmarkEnd w:id="11"/>
      <w:r w:rsidRPr="00765024">
        <w:rPr>
          <w:rFonts w:ascii="Times New Roman" w:hAnsi="Times New Roman"/>
          <w:color w:val="000000" w:themeColor="text1"/>
          <w:sz w:val="28"/>
          <w:szCs w:val="28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прищуря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2" w:name="b39133dd-5b08-4549-a5bd-8bf368254092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и другие (по </w:t>
      </w:r>
      <w:proofErr w:type="gram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выбору)</w:t>
      </w:r>
      <w:bookmarkEnd w:id="12"/>
      <w:r w:rsidRPr="00765024">
        <w:rPr>
          <w:rFonts w:ascii="Times New Roman" w:hAnsi="Times New Roman"/>
          <w:color w:val="000000" w:themeColor="text1"/>
          <w:sz w:val="28"/>
          <w:szCs w:val="28"/>
        </w:rPr>
        <w:t>‌</w:t>
      </w:r>
      <w:proofErr w:type="gramEnd"/>
      <w:r w:rsidRPr="0076502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Творчество Л. Н. Толстого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. Жанровое многообразие произведений Л. Н. Толстого: сказки, рассказы, басни, быль ‌</w:t>
      </w:r>
      <w:bookmarkStart w:id="13" w:name="1a0e8552-8319-44da-b4b7-9c067d7af546"/>
      <w:r w:rsidRPr="00765024">
        <w:rPr>
          <w:rFonts w:ascii="Times New Roman" w:hAnsi="Times New Roman"/>
          <w:color w:val="000000" w:themeColor="text1"/>
          <w:sz w:val="28"/>
          <w:szCs w:val="28"/>
        </w:rPr>
        <w:t>(не менее трёх произведений)</w:t>
      </w:r>
      <w:bookmarkEnd w:id="13"/>
      <w:r w:rsidRPr="00765024">
        <w:rPr>
          <w:rFonts w:ascii="Times New Roman" w:hAnsi="Times New Roman"/>
          <w:color w:val="000000" w:themeColor="text1"/>
          <w:sz w:val="28"/>
          <w:szCs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для чтения: Л.Н. Толстой «Лебеди», «Зайцы», «Прыжок», «Акула» ‌</w:t>
      </w:r>
      <w:bookmarkStart w:id="14" w:name="7bc5c68d-92f5-41d5-9535-d638ea476e3f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</w:t>
      </w:r>
      <w:bookmarkEnd w:id="14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Литературная сказка.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Литературная сказка русских писателей ‌</w:t>
      </w:r>
      <w:bookmarkStart w:id="15" w:name="14358877-86a6-40e2-9fb5-58334b8a6e9a"/>
      <w:r w:rsidRPr="00765024">
        <w:rPr>
          <w:rFonts w:ascii="Times New Roman" w:hAnsi="Times New Roman"/>
          <w:color w:val="000000" w:themeColor="text1"/>
          <w:sz w:val="28"/>
          <w:szCs w:val="28"/>
        </w:rPr>
        <w:t>(не менее двух)</w:t>
      </w:r>
      <w:bookmarkEnd w:id="15"/>
      <w:r w:rsidRPr="00765024">
        <w:rPr>
          <w:rFonts w:ascii="Times New Roman" w:hAnsi="Times New Roman"/>
          <w:color w:val="000000" w:themeColor="text1"/>
          <w:sz w:val="28"/>
          <w:szCs w:val="28"/>
        </w:rPr>
        <w:t>‌. Круг чтения: произведения В. М. Гаршина, М. Горького, И. С. Соколова-Микитова ‌</w:t>
      </w:r>
      <w:bookmarkStart w:id="16" w:name="c6bf05b5-49bd-40a2-90b7-cfd41b2279a7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др.</w:t>
      </w:r>
      <w:bookmarkEnd w:id="16"/>
      <w:r w:rsidRPr="00765024">
        <w:rPr>
          <w:rFonts w:ascii="Times New Roman" w:hAnsi="Times New Roman"/>
          <w:color w:val="000000" w:themeColor="text1"/>
          <w:sz w:val="28"/>
          <w:szCs w:val="28"/>
        </w:rPr>
        <w:t>‌ Особенности авторских сказок (сюжет, язык, герои). Составление аннотации.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Листопадничек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», М. Горький «Случай с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Евсейкой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» ‌</w:t>
      </w:r>
      <w:bookmarkStart w:id="17" w:name="ea02cf5f-d5e4-4b30-812a-1b46ec679534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(по выбору)</w:t>
      </w:r>
      <w:bookmarkEnd w:id="17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Произведения о взаимоотношениях человека и животных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8" w:name="68f21dae-0b2e-4871-b761-be4991ec4878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и другое (по </w:t>
      </w:r>
      <w:proofErr w:type="gram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выбору)</w:t>
      </w:r>
      <w:bookmarkEnd w:id="18"/>
      <w:r w:rsidRPr="00765024">
        <w:rPr>
          <w:rFonts w:ascii="Times New Roman" w:hAnsi="Times New Roman"/>
          <w:color w:val="000000" w:themeColor="text1"/>
          <w:sz w:val="28"/>
          <w:szCs w:val="28"/>
        </w:rPr>
        <w:t>‌</w:t>
      </w:r>
      <w:proofErr w:type="gramEnd"/>
      <w:r w:rsidRPr="0076502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Произведения о детях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19" w:name="7684134c-2d89-4058-b80b-6ad24d340e2c"/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по выбору двух-трёх авторов</w:t>
      </w:r>
      <w:bookmarkEnd w:id="19"/>
      <w:r w:rsidRPr="00765024">
        <w:rPr>
          <w:rFonts w:ascii="Times New Roman" w:hAnsi="Times New Roman"/>
          <w:color w:val="000000" w:themeColor="text1"/>
          <w:sz w:val="28"/>
          <w:szCs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0" w:name="e453ae69-7b50-49e1-850e-5455f39cac3b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(по выбору)</w:t>
      </w:r>
      <w:bookmarkEnd w:id="20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Юмористические произведения.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1" w:name="db307144-10c3-47e0-8f79-b83f6461fd22"/>
      <w:r w:rsidRPr="00765024">
        <w:rPr>
          <w:rFonts w:ascii="Times New Roman" w:hAnsi="Times New Roman"/>
          <w:color w:val="000000" w:themeColor="text1"/>
          <w:sz w:val="28"/>
          <w:szCs w:val="28"/>
        </w:rPr>
        <w:t>(не менее двух произведений)</w:t>
      </w:r>
      <w:bookmarkEnd w:id="21"/>
      <w:r w:rsidRPr="00765024">
        <w:rPr>
          <w:rFonts w:ascii="Times New Roman" w:hAnsi="Times New Roman"/>
          <w:color w:val="000000" w:themeColor="text1"/>
          <w:sz w:val="28"/>
          <w:szCs w:val="28"/>
        </w:rPr>
        <w:t>‌: Н. Н. Носов, В.Ю. Драгунский, ‌</w:t>
      </w:r>
      <w:bookmarkStart w:id="22" w:name="cb0fcba1-b7c3-44d2-9bb6-c0a6c9168eca"/>
      <w:r w:rsidRPr="00765024">
        <w:rPr>
          <w:rFonts w:ascii="Times New Roman" w:hAnsi="Times New Roman"/>
          <w:color w:val="000000" w:themeColor="text1"/>
          <w:sz w:val="28"/>
          <w:szCs w:val="28"/>
        </w:rPr>
        <w:t>М. М. Зощенко и др.</w:t>
      </w:r>
      <w:bookmarkEnd w:id="22"/>
      <w:r w:rsidRPr="00765024">
        <w:rPr>
          <w:rFonts w:ascii="Times New Roman" w:hAnsi="Times New Roman"/>
          <w:color w:val="000000" w:themeColor="text1"/>
          <w:sz w:val="28"/>
          <w:szCs w:val="28"/>
        </w:rPr>
        <w:t>‌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3" w:name="bfd2c4b6-8e45-47df-8299-90bb4d27aacd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(по выбору)</w:t>
      </w:r>
      <w:bookmarkEnd w:id="23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Зарубежная литература.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Круг чтения ‌</w:t>
      </w:r>
      <w:bookmarkStart w:id="24" w:name="3e21f5c4-1001-4583-8489-5f0ba36061b9"/>
      <w:r w:rsidRPr="00765024">
        <w:rPr>
          <w:rFonts w:ascii="Times New Roman" w:hAnsi="Times New Roman"/>
          <w:color w:val="000000" w:themeColor="text1"/>
          <w:sz w:val="28"/>
          <w:szCs w:val="28"/>
        </w:rPr>
        <w:t>(произведения двух-трёх авторов по выбору):</w:t>
      </w:r>
      <w:bookmarkEnd w:id="24"/>
      <w:r w:rsidRPr="00765024">
        <w:rPr>
          <w:rFonts w:ascii="Times New Roman" w:hAnsi="Times New Roman"/>
          <w:color w:val="000000" w:themeColor="text1"/>
          <w:sz w:val="28"/>
          <w:szCs w:val="28"/>
        </w:rPr>
        <w:t>‌ литературные сказки Ш. Перро, Х.-К. Андерсена, ‌</w:t>
      </w:r>
      <w:bookmarkStart w:id="25" w:name="f6f542f3-f6cf-4368-a418-eb5d19aa0b2b"/>
      <w:r w:rsidRPr="00765024">
        <w:rPr>
          <w:rFonts w:ascii="Times New Roman" w:hAnsi="Times New Roman"/>
          <w:color w:val="000000" w:themeColor="text1"/>
          <w:sz w:val="28"/>
          <w:szCs w:val="28"/>
        </w:rPr>
        <w:t>Р. Киплинга.</w:t>
      </w:r>
      <w:bookmarkEnd w:id="25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Заходер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Произведения для чтения: Х.-К. Андерсен «Гадкий утёнок», Ш. Перро «Подарок феи» ‌</w:t>
      </w:r>
      <w:bookmarkStart w:id="26" w:name="0e6b1fdc-e350-43b1-a03c-45387667d39d"/>
      <w:r w:rsidRPr="00765024">
        <w:rPr>
          <w:rFonts w:ascii="Times New Roman" w:hAnsi="Times New Roman"/>
          <w:color w:val="000000" w:themeColor="text1"/>
          <w:sz w:val="28"/>
          <w:szCs w:val="28"/>
        </w:rPr>
        <w:t>и другие (по выбору)</w:t>
      </w:r>
      <w:bookmarkEnd w:id="26"/>
      <w:r w:rsidRPr="00765024">
        <w:rPr>
          <w:rFonts w:ascii="Times New Roman" w:hAnsi="Times New Roman"/>
          <w:color w:val="000000" w:themeColor="text1"/>
          <w:sz w:val="28"/>
          <w:szCs w:val="28"/>
        </w:rPr>
        <w:t>‌.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Библиографическая культура (работа с детской книгой и справочной литературой).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Базовые логические и исследовательские действия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879A4" w:rsidRPr="00765024" w:rsidRDefault="00D879A4" w:rsidP="00D879A4">
      <w:pPr>
        <w:numPr>
          <w:ilvl w:val="0"/>
          <w:numId w:val="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D879A4" w:rsidRPr="00765024" w:rsidRDefault="00D879A4" w:rsidP="00D879A4">
      <w:pPr>
        <w:numPr>
          <w:ilvl w:val="0"/>
          <w:numId w:val="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различать сказочные и реалистические, лирические и эпические, народные и авторские произведения;</w:t>
      </w:r>
    </w:p>
    <w:p w:rsidR="00D879A4" w:rsidRPr="00765024" w:rsidRDefault="00D879A4" w:rsidP="00D879A4">
      <w:pPr>
        <w:numPr>
          <w:ilvl w:val="0"/>
          <w:numId w:val="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D879A4" w:rsidRPr="00765024" w:rsidRDefault="00D879A4" w:rsidP="00D879A4">
      <w:pPr>
        <w:numPr>
          <w:ilvl w:val="0"/>
          <w:numId w:val="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конструировать план текста, дополнять и восстанавливать нарушенную последовательность;</w:t>
      </w:r>
    </w:p>
    <w:p w:rsidR="00D879A4" w:rsidRPr="00765024" w:rsidRDefault="00D879A4" w:rsidP="00D879A4">
      <w:pPr>
        <w:numPr>
          <w:ilvl w:val="0"/>
          <w:numId w:val="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D879A4" w:rsidRPr="00765024" w:rsidRDefault="00D879A4" w:rsidP="00D879A4">
      <w:pPr>
        <w:numPr>
          <w:ilvl w:val="0"/>
          <w:numId w:val="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исследовать текст: находить описания в произведениях разных жанров (портрет, пейзаж, интерьер).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 xml:space="preserve">Работа с информацией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как часть познавательных универсальных учебных действий способствуют формированию умений:</w:t>
      </w:r>
    </w:p>
    <w:p w:rsidR="00D879A4" w:rsidRPr="00765024" w:rsidRDefault="00D879A4" w:rsidP="00D879A4">
      <w:pPr>
        <w:numPr>
          <w:ilvl w:val="0"/>
          <w:numId w:val="6"/>
        </w:numPr>
        <w:spacing w:after="0" w:line="264" w:lineRule="auto"/>
        <w:jc w:val="both"/>
        <w:rPr>
          <w:color w:val="000000" w:themeColor="text1"/>
          <w:sz w:val="28"/>
          <w:szCs w:val="28"/>
          <w:lang w:val="en-US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сравнивать информацию словесную (текст), графическую или изобразительную (иллюстрация), звуковую (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музыкальноепроизведение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D879A4" w:rsidRPr="00765024" w:rsidRDefault="00D879A4" w:rsidP="00D879A4">
      <w:pPr>
        <w:numPr>
          <w:ilvl w:val="0"/>
          <w:numId w:val="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D879A4" w:rsidRPr="00765024" w:rsidRDefault="00D879A4" w:rsidP="00D879A4">
      <w:pPr>
        <w:numPr>
          <w:ilvl w:val="0"/>
          <w:numId w:val="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выбирать книгу в библиотеке в соответствии с учебной задачей; составлять аннотацию.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Коммуникативные универсальные учебные действия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способствуют формированию умений:</w:t>
      </w:r>
    </w:p>
    <w:p w:rsidR="00D879A4" w:rsidRPr="00765024" w:rsidRDefault="00D879A4" w:rsidP="00D879A4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читать текст с разными интонациями, передавая своё отношение к событиям, героям произведения;</w:t>
      </w:r>
    </w:p>
    <w:p w:rsidR="00D879A4" w:rsidRPr="00765024" w:rsidRDefault="00D879A4" w:rsidP="00D879A4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формулировать вопросы по основным событиям текста;</w:t>
      </w:r>
    </w:p>
    <w:p w:rsidR="00D879A4" w:rsidRPr="00765024" w:rsidRDefault="00D879A4" w:rsidP="00D879A4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пересказывать текст (подробно, выборочно, с изменением лица);</w:t>
      </w:r>
    </w:p>
    <w:p w:rsidR="00D879A4" w:rsidRPr="00765024" w:rsidRDefault="00D879A4" w:rsidP="00D879A4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выразительно исполнять стихотворное произведение, создавая соответствующее настроение;</w:t>
      </w:r>
    </w:p>
    <w:p w:rsidR="00D879A4" w:rsidRPr="00765024" w:rsidRDefault="00D879A4" w:rsidP="00D879A4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сочинять простые истории (сказки, рассказы) по аналогии.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Регулятивные универсальные учебные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способствуют формированию умений:</w:t>
      </w:r>
    </w:p>
    <w:p w:rsidR="00D879A4" w:rsidRPr="00765024" w:rsidRDefault="00D879A4" w:rsidP="00D879A4">
      <w:pPr>
        <w:numPr>
          <w:ilvl w:val="0"/>
          <w:numId w:val="1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D879A4" w:rsidRPr="00765024" w:rsidRDefault="00D879A4" w:rsidP="00D879A4">
      <w:pPr>
        <w:numPr>
          <w:ilvl w:val="0"/>
          <w:numId w:val="1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оценивать качество своего восприятия текста на слух;</w:t>
      </w:r>
    </w:p>
    <w:p w:rsidR="00D879A4" w:rsidRPr="00765024" w:rsidRDefault="00D879A4" w:rsidP="00D879A4">
      <w:pPr>
        <w:numPr>
          <w:ilvl w:val="0"/>
          <w:numId w:val="1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Совместная деятельность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способствует формированию умений:</w:t>
      </w:r>
    </w:p>
    <w:p w:rsidR="00D879A4" w:rsidRPr="00765024" w:rsidRDefault="00D879A4" w:rsidP="00D879A4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D879A4" w:rsidRPr="00765024" w:rsidRDefault="00D879A4" w:rsidP="00D879A4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D879A4" w:rsidRPr="00765024" w:rsidRDefault="00D879A4" w:rsidP="00D879A4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</w:p>
    <w:p w:rsidR="00D879A4" w:rsidRPr="00765024" w:rsidRDefault="00D879A4" w:rsidP="00D879A4">
      <w:pPr>
        <w:spacing w:after="0"/>
        <w:rPr>
          <w:color w:val="000000" w:themeColor="text1"/>
          <w:sz w:val="28"/>
          <w:szCs w:val="28"/>
        </w:rPr>
        <w:sectPr w:rsidR="00D879A4" w:rsidRPr="00765024">
          <w:pgSz w:w="11906" w:h="16383"/>
          <w:pgMar w:top="1134" w:right="850" w:bottom="1134" w:left="1701" w:header="720" w:footer="720" w:gutter="0"/>
          <w:cols w:space="720"/>
        </w:sectPr>
      </w:pP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  <w:bookmarkStart w:id="27" w:name="block-14722200"/>
      <w:bookmarkEnd w:id="27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ПЛАНИРУЕМЫЕ ОБРАЗОВАТЕЛЬНЫЕ РЕЗУЛЬТАТЫ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метапредметных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и предметных результатов освоения учебного предмета.</w:t>
      </w: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ЛИЧНОСТНЫЕ РЕЗУЛЬТАТЫ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Гражданско-</w:t>
      </w:r>
      <w:proofErr w:type="spellStart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патриотическоевоспитание</w:t>
      </w:r>
      <w:proofErr w:type="spellEnd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1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879A4" w:rsidRPr="00765024" w:rsidRDefault="00D879A4" w:rsidP="00D879A4">
      <w:pPr>
        <w:numPr>
          <w:ilvl w:val="0"/>
          <w:numId w:val="1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879A4" w:rsidRPr="00765024" w:rsidRDefault="00D879A4" w:rsidP="00D879A4">
      <w:pPr>
        <w:numPr>
          <w:ilvl w:val="0"/>
          <w:numId w:val="1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Духовно-</w:t>
      </w:r>
      <w:proofErr w:type="spellStart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нравственноевоспитание</w:t>
      </w:r>
      <w:proofErr w:type="spellEnd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1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879A4" w:rsidRPr="00765024" w:rsidRDefault="00D879A4" w:rsidP="00D879A4">
      <w:pPr>
        <w:numPr>
          <w:ilvl w:val="0"/>
          <w:numId w:val="1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879A4" w:rsidRPr="00765024" w:rsidRDefault="00D879A4" w:rsidP="00D879A4">
      <w:pPr>
        <w:numPr>
          <w:ilvl w:val="0"/>
          <w:numId w:val="1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879A4" w:rsidRPr="00765024" w:rsidRDefault="00D879A4" w:rsidP="00D879A4">
      <w:pPr>
        <w:numPr>
          <w:ilvl w:val="0"/>
          <w:numId w:val="1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Эстетическоевоспитание</w:t>
      </w:r>
      <w:proofErr w:type="spellEnd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879A4" w:rsidRPr="00765024" w:rsidRDefault="00D879A4" w:rsidP="00D879A4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D879A4" w:rsidRPr="00765024" w:rsidRDefault="00D879A4" w:rsidP="00D879A4">
      <w:pPr>
        <w:numPr>
          <w:ilvl w:val="0"/>
          <w:numId w:val="1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Трудовоевоспитание</w:t>
      </w:r>
      <w:proofErr w:type="spellEnd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2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Экологическоевоспитание</w:t>
      </w:r>
      <w:proofErr w:type="spellEnd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2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D879A4" w:rsidRPr="00765024" w:rsidRDefault="00D879A4" w:rsidP="00D879A4">
      <w:pPr>
        <w:numPr>
          <w:ilvl w:val="0"/>
          <w:numId w:val="2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неприятие действий, приносящих ей вред.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Ценностинаучногопознания</w:t>
      </w:r>
      <w:proofErr w:type="spellEnd"/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D879A4" w:rsidRPr="00765024" w:rsidRDefault="00D879A4" w:rsidP="00D879A4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:rsidR="00D879A4" w:rsidRPr="00765024" w:rsidRDefault="00D879A4" w:rsidP="00D879A4">
      <w:pPr>
        <w:numPr>
          <w:ilvl w:val="0"/>
          <w:numId w:val="2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МЕТАПРЕДМЕТНЫЕ РЕЗУЛЬТАТЫ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Базовыелогическиедействия</w:t>
      </w:r>
      <w:proofErr w:type="spellEnd"/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879A4" w:rsidRPr="00765024" w:rsidRDefault="00D879A4" w:rsidP="00D879A4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объединять произведения по жанру, авторской принадлежности;</w:t>
      </w:r>
    </w:p>
    <w:p w:rsidR="00D879A4" w:rsidRPr="00765024" w:rsidRDefault="00D879A4" w:rsidP="00D879A4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879A4" w:rsidRPr="00765024" w:rsidRDefault="00D879A4" w:rsidP="00D879A4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879A4" w:rsidRPr="00765024" w:rsidRDefault="00D879A4" w:rsidP="00D879A4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879A4" w:rsidRPr="00765024" w:rsidRDefault="00D879A4" w:rsidP="00D879A4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базовыеисследовательскиедействия</w:t>
      </w:r>
      <w:proofErr w:type="spellEnd"/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879A4" w:rsidRPr="00765024" w:rsidRDefault="00D879A4" w:rsidP="00D879A4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формулировать с помощью учителя цель, планировать изменения объекта, ситуации;</w:t>
      </w:r>
    </w:p>
    <w:p w:rsidR="00D879A4" w:rsidRPr="00765024" w:rsidRDefault="00D879A4" w:rsidP="00D879A4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879A4" w:rsidRPr="00765024" w:rsidRDefault="00D879A4" w:rsidP="00D879A4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879A4" w:rsidRPr="00765024" w:rsidRDefault="00D879A4" w:rsidP="00D879A4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D879A4" w:rsidRPr="00765024" w:rsidRDefault="00D879A4" w:rsidP="00D879A4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работа с информацией:</w:t>
      </w:r>
    </w:p>
    <w:p w:rsidR="00D879A4" w:rsidRPr="00765024" w:rsidRDefault="00D879A4" w:rsidP="00D879A4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выбиратьисточникполученияинформации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879A4" w:rsidRPr="00765024" w:rsidRDefault="00D879A4" w:rsidP="00D879A4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879A4" w:rsidRPr="00765024" w:rsidRDefault="00D879A4" w:rsidP="00D879A4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879A4" w:rsidRPr="00765024" w:rsidRDefault="00D879A4" w:rsidP="00D879A4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D879A4" w:rsidRPr="00765024" w:rsidRDefault="00D879A4" w:rsidP="00D879A4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879A4" w:rsidRPr="00765024" w:rsidRDefault="00D879A4" w:rsidP="00D879A4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самостоятельно создавать схемы, таблицы для представления информации.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К концу обучения в начальной школе у обучающегося формируются </w:t>
      </w: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коммуникативные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универсальные учебные действия: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общение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признавать возможность существования разных точек зрения;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корректно и аргументированно высказывать своё мнение;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строить речевое высказывание в соответствии с поставленной задачей;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готовитьнебольшиепубличныевыступления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879A4" w:rsidRPr="00765024" w:rsidRDefault="00D879A4" w:rsidP="00D879A4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подбирать иллюстративный материал (рисунки, фото, плакаты) к тексту выступления.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К концу обучения в начальной школе у обучающегося формируются </w:t>
      </w: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регулятивные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универсальные учебные действия: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  <w:lang w:val="en-US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самоорганизация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D879A4" w:rsidRPr="00765024" w:rsidRDefault="00D879A4" w:rsidP="00D879A4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выстраиватьпоследовательностьвыбранныхдействий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i/>
          <w:color w:val="000000" w:themeColor="text1"/>
          <w:sz w:val="28"/>
          <w:szCs w:val="28"/>
        </w:rPr>
        <w:t>самоконтроль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устанавливать причины успеха/неудач учебной деятельности;</w:t>
      </w:r>
    </w:p>
    <w:p w:rsidR="00D879A4" w:rsidRPr="00765024" w:rsidRDefault="00D879A4" w:rsidP="00D879A4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корректировать свои учебные действия для преодоления ошибок.</w:t>
      </w: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  <w:lang w:val="en-US"/>
        </w:rPr>
      </w:pP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Совместнаядеятельность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879A4" w:rsidRPr="00765024" w:rsidRDefault="00D879A4" w:rsidP="00D879A4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879A4" w:rsidRPr="00765024" w:rsidRDefault="00D879A4" w:rsidP="00D879A4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879A4" w:rsidRPr="00765024" w:rsidRDefault="00D879A4" w:rsidP="00D879A4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проявлять готовность руководить, выполнять поручения, подчиняться;</w:t>
      </w:r>
    </w:p>
    <w:p w:rsidR="00D879A4" w:rsidRPr="00765024" w:rsidRDefault="00D879A4" w:rsidP="00D879A4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ответственно выполнять свою часть работы;</w:t>
      </w:r>
    </w:p>
    <w:p w:rsidR="00D879A4" w:rsidRPr="00765024" w:rsidRDefault="00D879A4" w:rsidP="00D879A4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оценивать свой вклад в общий результат;</w:t>
      </w:r>
    </w:p>
    <w:p w:rsidR="00D879A4" w:rsidRPr="00765024" w:rsidRDefault="00D879A4" w:rsidP="00D879A4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ПРЕДМЕТНЫЕ РЕЗУЛЬТАТЫ</w:t>
      </w:r>
    </w:p>
    <w:p w:rsidR="00D879A4" w:rsidRPr="00765024" w:rsidRDefault="00D879A4" w:rsidP="00D879A4">
      <w:pPr>
        <w:spacing w:after="0" w:line="264" w:lineRule="auto"/>
        <w:ind w:firstLine="60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879A4" w:rsidRPr="00765024" w:rsidRDefault="00D879A4" w:rsidP="00D879A4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  <w:lang w:val="en-US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3 КЛАСС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читать наизусть не менее 4 стихотворений в соответствии с изученной тематикой произведений;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различать художественные произведения и познавательные тексты;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потешки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читать по ролям с соблюдением норм произношения, инсценировать небольшие эпизоды из произведения;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lastRenderedPageBreak/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составлять краткий отзыв о прочитанном произведении по заданному алгоритму;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879A4" w:rsidRPr="00765024" w:rsidRDefault="00D879A4" w:rsidP="00D879A4">
      <w:pPr>
        <w:numPr>
          <w:ilvl w:val="0"/>
          <w:numId w:val="40"/>
        </w:numPr>
        <w:spacing w:after="0" w:line="264" w:lineRule="auto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10DD9" w:rsidRPr="00765024" w:rsidRDefault="00D879A4" w:rsidP="00301228">
      <w:pPr>
        <w:spacing w:after="0" w:line="264" w:lineRule="auto"/>
        <w:ind w:left="120"/>
        <w:jc w:val="both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​</w:t>
      </w:r>
    </w:p>
    <w:p w:rsidR="00510DD9" w:rsidRPr="00765024" w:rsidRDefault="00510DD9" w:rsidP="00510DD9">
      <w:pPr>
        <w:rPr>
          <w:color w:val="000000" w:themeColor="text1"/>
          <w:sz w:val="28"/>
          <w:szCs w:val="28"/>
        </w:rPr>
      </w:pPr>
    </w:p>
    <w:p w:rsidR="00510DD9" w:rsidRPr="00765024" w:rsidRDefault="00510DD9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301228" w:rsidRPr="00765024" w:rsidRDefault="00301228" w:rsidP="00510DD9">
      <w:pPr>
        <w:rPr>
          <w:color w:val="000000" w:themeColor="text1"/>
          <w:sz w:val="28"/>
          <w:szCs w:val="28"/>
        </w:rPr>
      </w:pPr>
    </w:p>
    <w:p w:rsidR="00510DD9" w:rsidRPr="00765024" w:rsidRDefault="00510DD9" w:rsidP="00510DD9">
      <w:pPr>
        <w:rPr>
          <w:color w:val="000000" w:themeColor="text1"/>
          <w:sz w:val="28"/>
          <w:szCs w:val="28"/>
        </w:rPr>
      </w:pPr>
    </w:p>
    <w:p w:rsidR="00510DD9" w:rsidRPr="00765024" w:rsidRDefault="00510DD9" w:rsidP="00510DD9">
      <w:pPr>
        <w:rPr>
          <w:color w:val="000000" w:themeColor="text1"/>
          <w:sz w:val="28"/>
          <w:szCs w:val="28"/>
        </w:rPr>
      </w:pPr>
    </w:p>
    <w:p w:rsidR="00510DD9" w:rsidRPr="00765024" w:rsidRDefault="00510DD9" w:rsidP="00510DD9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lang w:val="en-US"/>
        </w:rPr>
      </w:pPr>
      <w:r w:rsidRPr="00765024">
        <w:rPr>
          <w:color w:val="000000" w:themeColor="text1"/>
          <w:sz w:val="28"/>
          <w:szCs w:val="28"/>
        </w:rPr>
        <w:lastRenderedPageBreak/>
        <w:tab/>
      </w:r>
    </w:p>
    <w:p w:rsidR="00510DD9" w:rsidRPr="00765024" w:rsidRDefault="00510DD9" w:rsidP="00510DD9">
      <w:pPr>
        <w:spacing w:after="0"/>
        <w:ind w:left="120"/>
        <w:rPr>
          <w:rFonts w:ascii="Calibri" w:eastAsia="Calibri" w:hAnsi="Calibri" w:cs="Times New Roman"/>
          <w:color w:val="000000" w:themeColor="text1"/>
          <w:lang w:val="en-US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ТЕМАТИЧЕСКОЕ </w:t>
      </w: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lang w:val="en-US"/>
        </w:rPr>
        <w:t xml:space="preserve"> ПЛАНИРОВАНИЕ</w:t>
      </w: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</w:rPr>
        <w:t xml:space="preserve">,   </w:t>
      </w: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  <w:lang w:val="en-US"/>
        </w:rPr>
        <w:t xml:space="preserve">3 КЛАСС </w:t>
      </w:r>
    </w:p>
    <w:tbl>
      <w:tblPr>
        <w:tblW w:w="109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6971"/>
        <w:gridCol w:w="2272"/>
      </w:tblGrid>
      <w:tr w:rsidR="00510DD9" w:rsidRPr="00765024" w:rsidTr="00510DD9">
        <w:trPr>
          <w:trHeight w:val="575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>№ п/п</w:t>
            </w:r>
          </w:p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</w:rPr>
              <w:t>Наименование разделов и тем программы</w:t>
            </w:r>
          </w:p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>Количество</w:t>
            </w:r>
            <w:proofErr w:type="spellEnd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>часов</w:t>
            </w:r>
            <w:proofErr w:type="spellEnd"/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О Родине и её истории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Фольклор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(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устное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народное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творчество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)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ТворчествоИ.А.Крылова</w:t>
            </w:r>
            <w:proofErr w:type="spellEnd"/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2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ТворчествоА.С.Пушкина</w:t>
            </w:r>
            <w:proofErr w:type="spellEnd"/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4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Картины природы в произведениях поэтов и писателей Х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I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Х века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3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6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ТворчествоЛ.Н.Толстого</w:t>
            </w:r>
            <w:proofErr w:type="spellEnd"/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3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7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Литературная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сказка</w:t>
            </w:r>
            <w:proofErr w:type="spellEnd"/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8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Картины природы в произведениях поэтов и писателей 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XX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 века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4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9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 w:line="240" w:lineRule="auto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4</w:t>
            </w:r>
          </w:p>
        </w:tc>
      </w:tr>
      <w:tr w:rsidR="00510DD9" w:rsidRPr="00765024" w:rsidTr="00510DD9">
        <w:trPr>
          <w:trHeight w:val="280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 w:line="240" w:lineRule="auto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Произведения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о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детях</w:t>
            </w:r>
            <w:proofErr w:type="spellEnd"/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5</w:t>
            </w:r>
          </w:p>
        </w:tc>
      </w:tr>
      <w:tr w:rsidR="00510DD9" w:rsidRPr="00765024" w:rsidTr="00510DD9">
        <w:trPr>
          <w:trHeight w:val="329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11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 w:line="240" w:lineRule="auto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Юмористические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5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12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 w:line="240" w:lineRule="auto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Зарубежная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литература</w:t>
            </w:r>
            <w:proofErr w:type="spellEnd"/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5</w:t>
            </w:r>
          </w:p>
        </w:tc>
      </w:tr>
      <w:tr w:rsidR="00510DD9" w:rsidRPr="00765024" w:rsidTr="00510DD9">
        <w:trPr>
          <w:trHeight w:val="144"/>
        </w:trPr>
        <w:tc>
          <w:tcPr>
            <w:tcW w:w="1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13</w:t>
            </w:r>
          </w:p>
        </w:tc>
        <w:tc>
          <w:tcPr>
            <w:tcW w:w="71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Библиографическая культура (работа с детской книгой и справочной литер-й)</w:t>
            </w: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</w:t>
            </w:r>
          </w:p>
        </w:tc>
      </w:tr>
      <w:tr w:rsidR="00510DD9" w:rsidRPr="00765024" w:rsidTr="00510DD9">
        <w:trPr>
          <w:trHeight w:val="144"/>
        </w:trPr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892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71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>
            <w:pPr>
              <w:spacing w:after="0"/>
              <w:ind w:left="892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</w:p>
        </w:tc>
        <w:tc>
          <w:tcPr>
            <w:tcW w:w="23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51</w:t>
            </w:r>
          </w:p>
        </w:tc>
      </w:tr>
    </w:tbl>
    <w:p w:rsidR="00510DD9" w:rsidRPr="00765024" w:rsidRDefault="00510DD9" w:rsidP="00510DD9">
      <w:pPr>
        <w:spacing w:after="0"/>
        <w:rPr>
          <w:rFonts w:ascii="Calibri" w:eastAsia="Calibri" w:hAnsi="Calibri" w:cs="Times New Roman"/>
          <w:color w:val="000000" w:themeColor="text1"/>
          <w:lang w:val="en-US"/>
        </w:rPr>
        <w:sectPr w:rsidR="00510DD9" w:rsidRPr="00765024">
          <w:pgSz w:w="11906" w:h="16383"/>
          <w:pgMar w:top="284" w:right="850" w:bottom="284" w:left="426" w:header="720" w:footer="720" w:gutter="0"/>
          <w:cols w:space="720"/>
        </w:sectPr>
      </w:pPr>
    </w:p>
    <w:p w:rsidR="00510DD9" w:rsidRPr="00765024" w:rsidRDefault="00510DD9" w:rsidP="00510DD9">
      <w:pPr>
        <w:spacing w:after="0"/>
        <w:ind w:left="120" w:hanging="120"/>
        <w:rPr>
          <w:rFonts w:ascii="Times New Roman" w:eastAsia="Calibri" w:hAnsi="Times New Roman" w:cs="Times New Roman"/>
          <w:b/>
          <w:color w:val="000000" w:themeColor="text1"/>
          <w:sz w:val="28"/>
          <w:lang w:eastAsia="en-US"/>
        </w:rPr>
      </w:pPr>
      <w:r w:rsidRPr="00765024">
        <w:rPr>
          <w:rFonts w:ascii="Times New Roman" w:eastAsia="Calibri" w:hAnsi="Times New Roman" w:cs="Times New Roman"/>
          <w:b/>
          <w:color w:val="000000" w:themeColor="text1"/>
          <w:sz w:val="28"/>
        </w:rPr>
        <w:lastRenderedPageBreak/>
        <w:t xml:space="preserve"> ПОУРОЧНОЕ ПЛАНИРОВАНИЕ 3 КЛАСС</w:t>
      </w:r>
    </w:p>
    <w:tbl>
      <w:tblPr>
        <w:tblW w:w="11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5074"/>
        <w:gridCol w:w="1493"/>
        <w:gridCol w:w="19"/>
        <w:gridCol w:w="41"/>
        <w:gridCol w:w="3190"/>
        <w:gridCol w:w="413"/>
      </w:tblGrid>
      <w:tr w:rsidR="00510DD9" w:rsidRPr="00765024" w:rsidTr="00301228">
        <w:trPr>
          <w:trHeight w:val="998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 xml:space="preserve">№ п/п </w:t>
            </w:r>
          </w:p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>Тема</w:t>
            </w:r>
            <w:proofErr w:type="spellEnd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>урока</w:t>
            </w:r>
            <w:proofErr w:type="spellEnd"/>
          </w:p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proofErr w:type="spellStart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>Количество</w:t>
            </w:r>
            <w:proofErr w:type="spellEnd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10DD9" w:rsidRPr="00765024" w:rsidRDefault="00510DD9">
            <w:pPr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Calibri" w:eastAsia="Calibri" w:hAnsi="Calibri" w:cs="Times New Roman"/>
                <w:color w:val="000000" w:themeColor="text1"/>
                <w:lang w:eastAsia="en-US"/>
              </w:rPr>
              <w:t>Интернет ресурсы</w:t>
            </w:r>
          </w:p>
          <w:p w:rsidR="00510DD9" w:rsidRPr="00765024" w:rsidRDefault="00510DD9" w:rsidP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В мире книг. Книга как особый вид искусства Общее представление о первых книгах на Руси, знакомство с рукописными книгами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7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https://m.edsoo.ru/f29f4fda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2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Книги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и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словари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,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созданные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В.И.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Далем</w:t>
            </w:r>
            <w:proofErr w:type="spellEnd"/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8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Например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образа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Ильи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Муромца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9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https://m.edsoo.ru/8bc4b420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5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Темы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народных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песен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6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7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0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8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9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1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10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11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Пословицы народов Устное народное творчество. Характеристика малых жанров 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lastRenderedPageBreak/>
              <w:t xml:space="preserve">фольклора: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потешки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, небылицы, скороговорки, считалки… Загадка как жанр фольклора, знакомство с видами загадок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И. А. Крылов – великий русский баснописец. Иносказание в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егобаснях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 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2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13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3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14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А.С. Пушкин – великий русский поэт 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4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15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Салтане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…»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5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16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Салтане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6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17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Салтане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…»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7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18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XIX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-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XX</w:t>
            </w: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 веков Описание картин осенней природы в стихотворении Ф.И. Тютчева «Есть в осени первоначальной…», «</w:t>
            </w:r>
            <w:proofErr w:type="spellStart"/>
            <w:proofErr w:type="gram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Листья»и</w:t>
            </w:r>
            <w:proofErr w:type="spellEnd"/>
            <w:proofErr w:type="gram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 А.Н.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Майкова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 «Осень»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8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19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Восприятие картин зимнего пейзажа в </w:t>
            </w:r>
            <w:proofErr w:type="gram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стихотворениях ,</w:t>
            </w:r>
            <w:proofErr w:type="gram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А.А. Фета «Кот поёт, глаза </w:t>
            </w:r>
            <w:proofErr w:type="spell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прищуря</w:t>
            </w:r>
            <w:proofErr w:type="spell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», «Мама! Глянь-ка из окошка…</w:t>
            </w:r>
            <w:proofErr w:type="gramStart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 ,</w:t>
            </w:r>
            <w:proofErr w:type="gramEnd"/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И. С. Никитин "Встреча зимы"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19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20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И. З. Сурикова "Детство", "Зима"И. А. Некрасова "Не ветер бушует над бором…"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599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Жанровое многообразие произведений Л.H. Толстого: сказки, рассказы, басни, быль 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325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0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22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«Лебеди», «Зайцы»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1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23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Различение рассказчика и автора произведения. На примере рассказа Л.Н. Толстого «Акула», «Прыжок»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2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24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3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25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4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26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5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27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Евсейкой</w:t>
            </w:r>
            <w:proofErr w:type="spellEnd"/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6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28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29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30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7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31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Тематическая проверочная работа по итогам раздела «Картины природы в произведениях </w:t>
            </w: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поэтов и писателей ХIХ – ХХ века»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Животные на примере произведения И.С. Соколова-Микитова «</w:t>
            </w:r>
            <w:proofErr w:type="spellStart"/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Листопадничек</w:t>
            </w:r>
            <w:proofErr w:type="spellEnd"/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Осознание понятий верность и преданность животных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8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33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29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34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Обсуждение проблемы "Что значит любить животных?" на примере рассказа В.Ю. Драгунского "Он живой и светится" Б. С. Житкова «Про обезьяну»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0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35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Отражение темы дружба животных в рассказах писателей. На примере произведения К. Г. Паустовского «Кот-ворюга» и «Барсучий нос»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1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36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37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38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39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40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Выделение главной мысли (идеи) в произведениях о детях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41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15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231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2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42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3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lastRenderedPageBreak/>
              <w:t>43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4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44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301228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5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45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6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46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7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47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8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48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39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49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40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https://m.edsoo.ru/7f411a40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50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Библиотека ЦОК </w:t>
            </w:r>
            <w:hyperlink r:id="rId41" w:history="1">
              <w:r w:rsidRPr="00765024">
                <w:rPr>
                  <w:rStyle w:val="a3"/>
                  <w:rFonts w:ascii="Times New Roman" w:hAnsi="Times New Roman"/>
                  <w:color w:val="000000" w:themeColor="text1"/>
                  <w:sz w:val="28"/>
                  <w:szCs w:val="28"/>
                </w:rPr>
                <w:t>https://m.edsoo.ru/f29f4774</w:t>
              </w:r>
            </w:hyperlink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>51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510DD9" w:rsidRPr="00765024" w:rsidRDefault="00510D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/>
              </w:rPr>
              <w:t xml:space="preserve">1 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val="en-US" w:eastAsia="en-US"/>
              </w:rPr>
            </w:pPr>
          </w:p>
        </w:tc>
      </w:tr>
      <w:tr w:rsidR="00510DD9" w:rsidRPr="00765024" w:rsidTr="00301228">
        <w:trPr>
          <w:gridAfter w:val="1"/>
          <w:wAfter w:w="413" w:type="dxa"/>
          <w:trHeight w:val="144"/>
        </w:trPr>
        <w:tc>
          <w:tcPr>
            <w:tcW w:w="9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07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>
            <w:pPr>
              <w:spacing w:after="0"/>
              <w:ind w:left="135"/>
              <w:rPr>
                <w:rFonts w:ascii="Calibri" w:eastAsia="Calibri" w:hAnsi="Calibri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10DD9" w:rsidRPr="00765024" w:rsidRDefault="00510DD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765024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51</w:t>
            </w:r>
          </w:p>
        </w:tc>
        <w:tc>
          <w:tcPr>
            <w:tcW w:w="31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10DD9" w:rsidRPr="00765024" w:rsidRDefault="00510DD9" w:rsidP="00510DD9">
            <w:pPr>
              <w:spacing w:after="0"/>
              <w:jc w:val="center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</w:p>
        </w:tc>
      </w:tr>
    </w:tbl>
    <w:p w:rsidR="00510DD9" w:rsidRDefault="00510DD9" w:rsidP="00510DD9">
      <w:pPr>
        <w:tabs>
          <w:tab w:val="left" w:pos="1290"/>
        </w:tabs>
        <w:rPr>
          <w:color w:val="000000" w:themeColor="text1"/>
          <w:sz w:val="28"/>
          <w:szCs w:val="28"/>
        </w:rPr>
      </w:pPr>
    </w:p>
    <w:p w:rsidR="00765024" w:rsidRDefault="00765024" w:rsidP="00510DD9">
      <w:pPr>
        <w:tabs>
          <w:tab w:val="left" w:pos="1290"/>
        </w:tabs>
        <w:rPr>
          <w:color w:val="000000" w:themeColor="text1"/>
          <w:sz w:val="28"/>
          <w:szCs w:val="28"/>
        </w:rPr>
      </w:pPr>
    </w:p>
    <w:p w:rsidR="00765024" w:rsidRDefault="00765024" w:rsidP="00510DD9">
      <w:pPr>
        <w:tabs>
          <w:tab w:val="left" w:pos="1290"/>
        </w:tabs>
        <w:rPr>
          <w:color w:val="000000" w:themeColor="text1"/>
          <w:sz w:val="28"/>
          <w:szCs w:val="28"/>
        </w:rPr>
      </w:pPr>
    </w:p>
    <w:p w:rsidR="00765024" w:rsidRDefault="00765024" w:rsidP="00510DD9">
      <w:pPr>
        <w:tabs>
          <w:tab w:val="left" w:pos="1290"/>
        </w:tabs>
        <w:rPr>
          <w:color w:val="000000" w:themeColor="text1"/>
          <w:sz w:val="28"/>
          <w:szCs w:val="28"/>
        </w:rPr>
      </w:pPr>
    </w:p>
    <w:p w:rsidR="00765024" w:rsidRDefault="00765024" w:rsidP="005E292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E2923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Основные направления коррекционной работы:</w:t>
      </w:r>
    </w:p>
    <w:p w:rsidR="00765024" w:rsidRPr="00765024" w:rsidRDefault="00765024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развитие умения устанавливать причинно-следственные связи и закономерности;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совершенствование навыков связной устной речи, обогащение и уточнение словарного запаса;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коррекция недостатков развития познавательной деятельности.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развитие артикуляционной моторики;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формирование умения работать по словесной инструкции, алгоритму;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коррекция нарушений эмоционально-личностной сферы;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расширение представлений об окружающем мире;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коррекция индивидуальных пробелов в знаниях, умениях, навыках.</w:t>
      </w:r>
    </w:p>
    <w:p w:rsidR="005E2923" w:rsidRPr="00765024" w:rsidRDefault="005E2923" w:rsidP="005E2923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Методы и формы через которые будет реализована программа обучения детей с ЗПР</w:t>
      </w: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обучение на интересе, на успехе, на доверии;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адаптация содержания, очищение от сложности подробностей и многообразия учебного материала;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  временное подключение слуха, зрения, моторики, памяти и логического мышления в процессе восприятия материала;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использование опорных сигналов (ориентировочной основы действий);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формулирование определений по установленному образцу, применение алгоритмов;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proofErr w:type="spellStart"/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взаимообучение</w:t>
      </w:r>
      <w:proofErr w:type="spellEnd"/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диалогические методики;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комментированные упражнения;</w:t>
      </w:r>
    </w:p>
    <w:p w:rsidR="005E2923" w:rsidRPr="00765024" w:rsidRDefault="005E2923" w:rsidP="005E2923">
      <w:pPr>
        <w:numPr>
          <w:ilvl w:val="0"/>
          <w:numId w:val="47"/>
        </w:numPr>
        <w:shd w:val="clear" w:color="auto" w:fill="FFFFFF"/>
        <w:spacing w:before="35" w:after="35" w:line="240" w:lineRule="auto"/>
        <w:jc w:val="both"/>
        <w:rPr>
          <w:rFonts w:ascii="Calibri" w:eastAsia="Times New Roman" w:hAnsi="Calibri" w:cs="Calibri"/>
          <w:color w:val="000000" w:themeColor="text1"/>
          <w:sz w:val="28"/>
          <w:szCs w:val="28"/>
        </w:rPr>
      </w:pPr>
      <w:r w:rsidRPr="007650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оптимальность темпа с позиции полного усвоения.</w:t>
      </w:r>
    </w:p>
    <w:p w:rsidR="00510DD9" w:rsidRPr="00765024" w:rsidRDefault="00510DD9" w:rsidP="00510DD9">
      <w:pPr>
        <w:rPr>
          <w:color w:val="000000" w:themeColor="text1"/>
          <w:sz w:val="28"/>
          <w:szCs w:val="28"/>
        </w:rPr>
      </w:pPr>
    </w:p>
    <w:p w:rsidR="00BC522D" w:rsidRPr="00765024" w:rsidRDefault="00BC522D" w:rsidP="00510DD9">
      <w:pPr>
        <w:rPr>
          <w:color w:val="000000" w:themeColor="text1"/>
          <w:sz w:val="28"/>
          <w:szCs w:val="28"/>
        </w:rPr>
      </w:pPr>
    </w:p>
    <w:p w:rsidR="00BC522D" w:rsidRPr="00765024" w:rsidRDefault="00BC522D" w:rsidP="00510DD9">
      <w:pPr>
        <w:rPr>
          <w:color w:val="000000" w:themeColor="text1"/>
          <w:sz w:val="28"/>
          <w:szCs w:val="28"/>
        </w:rPr>
      </w:pPr>
    </w:p>
    <w:p w:rsidR="00BC522D" w:rsidRPr="00765024" w:rsidRDefault="00BC522D" w:rsidP="00510DD9">
      <w:pPr>
        <w:rPr>
          <w:color w:val="000000" w:themeColor="text1"/>
          <w:sz w:val="28"/>
          <w:szCs w:val="28"/>
        </w:rPr>
      </w:pPr>
    </w:p>
    <w:p w:rsidR="00BC522D" w:rsidRDefault="00BC522D" w:rsidP="00510DD9">
      <w:pPr>
        <w:rPr>
          <w:color w:val="000000" w:themeColor="text1"/>
          <w:sz w:val="28"/>
          <w:szCs w:val="28"/>
        </w:rPr>
      </w:pPr>
    </w:p>
    <w:p w:rsidR="00765024" w:rsidRDefault="00765024" w:rsidP="00510DD9">
      <w:pPr>
        <w:rPr>
          <w:color w:val="000000" w:themeColor="text1"/>
          <w:sz w:val="28"/>
          <w:szCs w:val="28"/>
        </w:rPr>
      </w:pPr>
    </w:p>
    <w:p w:rsidR="00765024" w:rsidRDefault="00765024" w:rsidP="00510DD9">
      <w:pPr>
        <w:rPr>
          <w:color w:val="000000" w:themeColor="text1"/>
          <w:sz w:val="28"/>
          <w:szCs w:val="28"/>
        </w:rPr>
      </w:pPr>
    </w:p>
    <w:p w:rsidR="00765024" w:rsidRDefault="00765024" w:rsidP="00510DD9">
      <w:pPr>
        <w:rPr>
          <w:color w:val="000000" w:themeColor="text1"/>
          <w:sz w:val="28"/>
          <w:szCs w:val="28"/>
        </w:rPr>
      </w:pPr>
    </w:p>
    <w:p w:rsidR="00765024" w:rsidRPr="00765024" w:rsidRDefault="00765024" w:rsidP="00510DD9">
      <w:pPr>
        <w:rPr>
          <w:color w:val="000000" w:themeColor="text1"/>
          <w:sz w:val="28"/>
          <w:szCs w:val="28"/>
        </w:rPr>
      </w:pPr>
    </w:p>
    <w:p w:rsidR="00BC522D" w:rsidRPr="00765024" w:rsidRDefault="00BC522D" w:rsidP="00BC522D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5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C522D" w:rsidRPr="00765024" w:rsidRDefault="00BC522D" w:rsidP="00BC522D">
      <w:pPr>
        <w:pStyle w:val="af3"/>
        <w:kinsoku w:val="0"/>
        <w:overflowPunct w:val="0"/>
        <w:spacing w:before="200" w:beforeAutospacing="0" w:after="0" w:afterAutospacing="0" w:line="21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765024">
        <w:rPr>
          <w:rFonts w:eastAsia="+mn-ea"/>
          <w:color w:val="000000" w:themeColor="text1"/>
          <w:kern w:val="24"/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утвержденного приказом Министерства просвещения Российской Федерации от 24 ноября 2022 г. № 1023;</w:t>
      </w:r>
    </w:p>
    <w:p w:rsidR="00BC522D" w:rsidRPr="00765024" w:rsidRDefault="00BC522D" w:rsidP="00BC522D">
      <w:pPr>
        <w:pStyle w:val="af3"/>
        <w:kinsoku w:val="0"/>
        <w:overflowPunct w:val="0"/>
        <w:spacing w:before="200" w:beforeAutospacing="0" w:after="0" w:afterAutospacing="0" w:line="216" w:lineRule="auto"/>
        <w:jc w:val="both"/>
        <w:textAlignment w:val="baseline"/>
        <w:rPr>
          <w:color w:val="000000" w:themeColor="text1"/>
          <w:sz w:val="28"/>
          <w:szCs w:val="28"/>
        </w:rPr>
      </w:pPr>
    </w:p>
    <w:p w:rsidR="00BC522D" w:rsidRPr="00765024" w:rsidRDefault="00BC522D" w:rsidP="00BC522D">
      <w:pPr>
        <w:spacing w:after="0"/>
        <w:ind w:left="120"/>
        <w:rPr>
          <w:rFonts w:eastAsia="+mn-ea"/>
          <w:color w:val="000000" w:themeColor="text1"/>
          <w:kern w:val="24"/>
          <w:sz w:val="28"/>
          <w:szCs w:val="28"/>
        </w:rPr>
      </w:pPr>
      <w:r w:rsidRPr="00765024">
        <w:rPr>
          <w:rFonts w:eastAsia="+mn-ea"/>
          <w:color w:val="000000" w:themeColor="text1"/>
          <w:kern w:val="24"/>
          <w:sz w:val="28"/>
          <w:szCs w:val="28"/>
        </w:rPr>
        <w:t xml:space="preserve">Приказ </w:t>
      </w:r>
      <w:proofErr w:type="spellStart"/>
      <w:r w:rsidRPr="00765024">
        <w:rPr>
          <w:rFonts w:eastAsia="+mn-ea"/>
          <w:color w:val="000000" w:themeColor="text1"/>
          <w:kern w:val="24"/>
          <w:sz w:val="28"/>
          <w:szCs w:val="28"/>
        </w:rPr>
        <w:t>Минпросвещения</w:t>
      </w:r>
      <w:proofErr w:type="spellEnd"/>
      <w:r w:rsidRPr="00765024">
        <w:rPr>
          <w:rFonts w:eastAsia="+mn-ea"/>
          <w:color w:val="000000" w:themeColor="text1"/>
          <w:kern w:val="24"/>
          <w:sz w:val="28"/>
          <w:szCs w:val="28"/>
        </w:rPr>
        <w:t xml:space="preserve"> России от 01.02.2024 № 67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527998" w:rsidRDefault="00527998" w:rsidP="00510DD9">
      <w:pPr>
        <w:rPr>
          <w:color w:val="000000" w:themeColor="text1"/>
          <w:sz w:val="28"/>
          <w:szCs w:val="28"/>
        </w:rPr>
      </w:pPr>
    </w:p>
    <w:p w:rsidR="00527998" w:rsidRDefault="00527998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Default="008317E9" w:rsidP="00527998">
      <w:pPr>
        <w:rPr>
          <w:sz w:val="28"/>
          <w:szCs w:val="28"/>
        </w:rPr>
      </w:pPr>
    </w:p>
    <w:p w:rsidR="008317E9" w:rsidRPr="00527998" w:rsidRDefault="008317E9" w:rsidP="00527998">
      <w:pPr>
        <w:rPr>
          <w:sz w:val="28"/>
          <w:szCs w:val="28"/>
        </w:rPr>
      </w:pPr>
    </w:p>
    <w:p w:rsidR="00527998" w:rsidRPr="00765024" w:rsidRDefault="00527998" w:rsidP="00527998">
      <w:pPr>
        <w:spacing w:after="0" w:line="360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ОБЯЗАТЕЛЬНЫЕ УЧЕБНЫЕ МАТЕРИАЛЫ ДЛЯ УЧЕНИКА</w:t>
      </w:r>
    </w:p>
    <w:p w:rsidR="00527998" w:rsidRPr="00765024" w:rsidRDefault="00527998" w:rsidP="00527998">
      <w:pPr>
        <w:spacing w:after="0" w:line="360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​‌• Литературное чтение (в 2 частях), 3 класс/ Климанова Л.Ф., Горецкий В.Г., Голованова М.В. и другие, Акционерное общество «Издательство «Просвещение»‌​, 2017</w:t>
      </w:r>
    </w:p>
    <w:p w:rsidR="00527998" w:rsidRPr="00765024" w:rsidRDefault="00527998" w:rsidP="00527998">
      <w:pPr>
        <w:spacing w:after="0" w:line="360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</w:rPr>
        <w:t>​‌‌</w:t>
      </w: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МЕТОДИЧЕСКИЕ МАТЕРИАЛЫ ДЛЯ УЧИТЕЛЯ</w:t>
      </w:r>
    </w:p>
    <w:p w:rsidR="00527998" w:rsidRPr="00765024" w:rsidRDefault="00527998" w:rsidP="00527998">
      <w:pPr>
        <w:pStyle w:val="af1"/>
        <w:numPr>
          <w:ilvl w:val="0"/>
          <w:numId w:val="42"/>
        </w:numPr>
        <w:spacing w:after="0" w:line="360" w:lineRule="auto"/>
        <w:ind w:firstLine="0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​‌Федеральная рабочая программа начального общего образования " Литературное чтение" (для 1-4 классов образовательных организаций); Москва- 2022</w:t>
      </w:r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2. Н.А. Стефаненко Литературное чтение. 3 класс. Методические рекомендации М., Просвещение, 2017г.</w:t>
      </w:r>
    </w:p>
    <w:p w:rsidR="00527998" w:rsidRPr="00765024" w:rsidRDefault="00527998" w:rsidP="00527998">
      <w:pPr>
        <w:pStyle w:val="af0"/>
        <w:spacing w:line="360" w:lineRule="auto"/>
        <w:ind w:left="426"/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en-US"/>
        </w:rPr>
      </w:pPr>
      <w:r w:rsidRPr="00765024"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en-US"/>
        </w:rPr>
        <w:t xml:space="preserve">3. </w:t>
      </w:r>
      <w:proofErr w:type="spellStart"/>
      <w:r w:rsidRPr="00765024"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en-US"/>
        </w:rPr>
        <w:t>Бойкина</w:t>
      </w:r>
      <w:proofErr w:type="spellEnd"/>
      <w:r w:rsidRPr="00765024"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en-US"/>
        </w:rPr>
        <w:t xml:space="preserve"> М. В. Литературное чтение. 3 класс. Предварительный контроль. Текущий контроль. Итоговый контроль. М., Просвещение, 2023г.</w:t>
      </w:r>
    </w:p>
    <w:p w:rsidR="00527998" w:rsidRPr="00765024" w:rsidRDefault="00527998" w:rsidP="00527998">
      <w:pPr>
        <w:pStyle w:val="af0"/>
        <w:spacing w:line="360" w:lineRule="auto"/>
        <w:ind w:left="426"/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en-US"/>
        </w:rPr>
      </w:pPr>
      <w:r w:rsidRPr="00765024">
        <w:rPr>
          <w:rFonts w:ascii="Times New Roman" w:eastAsiaTheme="minorHAnsi" w:hAnsi="Times New Roman" w:cstheme="minorBidi"/>
          <w:color w:val="000000" w:themeColor="text1"/>
          <w:sz w:val="28"/>
          <w:szCs w:val="28"/>
          <w:lang w:eastAsia="en-US"/>
        </w:rPr>
        <w:t>4. Н. А. Стефаненко Литературное чтение. Тетрадь учебных достижений. 3 класс. М., Просвещение, 2022г.</w:t>
      </w:r>
    </w:p>
    <w:p w:rsidR="00527998" w:rsidRPr="00765024" w:rsidRDefault="00527998" w:rsidP="00527998">
      <w:pPr>
        <w:spacing w:after="0" w:line="360" w:lineRule="auto"/>
        <w:ind w:left="12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27998" w:rsidRPr="00765024" w:rsidRDefault="00527998" w:rsidP="00527998">
      <w:pPr>
        <w:spacing w:after="0" w:line="360" w:lineRule="auto"/>
        <w:ind w:left="120"/>
        <w:rPr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b/>
          <w:color w:val="000000" w:themeColor="text1"/>
          <w:sz w:val="28"/>
          <w:szCs w:val="28"/>
        </w:rPr>
        <w:t>ЦИФРОВЫЕ ОБРАЗОВАТЕЛЬНЫЕ РЕСУРСЫ И РЕСУРСЫ СЕТИ ИНТЕРНЕТ</w:t>
      </w:r>
    </w:p>
    <w:p w:rsidR="00527998" w:rsidRPr="00765024" w:rsidRDefault="00527998" w:rsidP="00527998">
      <w:pPr>
        <w:pStyle w:val="af1"/>
        <w:numPr>
          <w:ilvl w:val="0"/>
          <w:numId w:val="44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​​‌«Единое окно доступа к образовательным ресурсам»-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windows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edu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/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ru</w:t>
      </w:r>
      <w:proofErr w:type="spellEnd"/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2. «Единая коллекция цифровых образовательных ресурсов» -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school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-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collektion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edu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/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ru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3.</w:t>
      </w:r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3.«Федеральный центр информационных образовательных ресурсов» -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fcior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edu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ru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eor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edu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ru</w:t>
      </w:r>
      <w:proofErr w:type="spellEnd"/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4. Каталог образовательных ресурсов сети Интернет для школы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katalog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iot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ru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/ 5. Библиотека</w:t>
      </w:r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5.материалов для начальной школы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www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nachalka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com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/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biblioteka</w:t>
      </w:r>
      <w:proofErr w:type="spellEnd"/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6.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M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е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todkabinet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 информационно-методический кабинет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www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metodkabinet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/</w:t>
      </w:r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7. Каталог образовательных ресурсов сети «Интернет»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catalog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iot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ru</w:t>
      </w:r>
      <w:proofErr w:type="spellEnd"/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 xml:space="preserve"> 8. Российский образовательный портал 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http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://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www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Pr="00765024">
        <w:rPr>
          <w:rFonts w:ascii="Times New Roman" w:hAnsi="Times New Roman"/>
          <w:color w:val="000000" w:themeColor="text1"/>
          <w:sz w:val="28"/>
          <w:szCs w:val="28"/>
        </w:rPr>
        <w:t>school</w:t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edu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ru</w:t>
      </w:r>
      <w:proofErr w:type="spellEnd"/>
      <w:r w:rsidRPr="00765024">
        <w:rPr>
          <w:color w:val="000000" w:themeColor="text1"/>
          <w:sz w:val="28"/>
          <w:szCs w:val="28"/>
          <w:lang w:val="ru-RU"/>
        </w:rPr>
        <w:br/>
      </w: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9. 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Портал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proofErr w:type="spellStart"/>
      <w:r w:rsidRPr="00765024">
        <w:rPr>
          <w:rFonts w:ascii="Times New Roman" w:hAnsi="Times New Roman"/>
          <w:color w:val="000000" w:themeColor="text1"/>
          <w:sz w:val="28"/>
          <w:szCs w:val="28"/>
        </w:rPr>
        <w:t>Российскоеобразование</w:t>
      </w:r>
      <w:proofErr w:type="spellEnd"/>
      <w:r w:rsidRPr="007650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42" w:history="1">
        <w:r w:rsidRPr="00765024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http://www.edu.ru</w:t>
        </w:r>
      </w:hyperlink>
    </w:p>
    <w:p w:rsidR="00527998" w:rsidRPr="00765024" w:rsidRDefault="00527998" w:rsidP="00527998">
      <w:pPr>
        <w:pStyle w:val="af1"/>
        <w:numPr>
          <w:ilvl w:val="0"/>
          <w:numId w:val="44"/>
        </w:numPr>
        <w:spacing w:after="0" w:line="360" w:lineRule="auto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65024">
        <w:rPr>
          <w:rFonts w:ascii="Times New Roman" w:hAnsi="Times New Roman"/>
          <w:color w:val="000000" w:themeColor="text1"/>
          <w:sz w:val="28"/>
          <w:szCs w:val="28"/>
          <w:lang w:val="ru-RU"/>
        </w:rPr>
        <w:t>Литературное чтение. 1-4 класс. Комплексный образовательный материал для уроков чтения. ГАОУ ВО МГПУ</w:t>
      </w:r>
    </w:p>
    <w:p w:rsidR="00527998" w:rsidRDefault="00527998" w:rsidP="00527998">
      <w:pPr>
        <w:ind w:firstLine="708"/>
        <w:rPr>
          <w:sz w:val="28"/>
          <w:szCs w:val="28"/>
        </w:rPr>
      </w:pPr>
    </w:p>
    <w:p w:rsidR="00527998" w:rsidRDefault="00527998" w:rsidP="00527998">
      <w:pPr>
        <w:rPr>
          <w:sz w:val="28"/>
          <w:szCs w:val="28"/>
        </w:rPr>
      </w:pPr>
    </w:p>
    <w:p w:rsidR="00D879A4" w:rsidRPr="00527998" w:rsidRDefault="00D879A4" w:rsidP="00527998">
      <w:pPr>
        <w:rPr>
          <w:sz w:val="28"/>
          <w:szCs w:val="28"/>
        </w:rPr>
        <w:sectPr w:rsidR="00D879A4" w:rsidRPr="00527998" w:rsidSect="0076502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C522D" w:rsidRDefault="00BC522D" w:rsidP="00BC522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block-14722207"/>
      <w:bookmarkEnd w:id="2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Лист внесения изменений в Рабочую программу</w:t>
      </w:r>
    </w:p>
    <w:p w:rsidR="00BC522D" w:rsidRDefault="00BC522D" w:rsidP="00BC522D">
      <w:pPr>
        <w:shd w:val="clear" w:color="auto" w:fill="FFFFFF"/>
        <w:rPr>
          <w:rStyle w:val="af6"/>
          <w:i w:val="0"/>
        </w:rPr>
      </w:pPr>
    </w:p>
    <w:tbl>
      <w:tblPr>
        <w:tblpPr w:leftFromText="180" w:rightFromText="180" w:bottomFromText="200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09"/>
        <w:gridCol w:w="2003"/>
        <w:gridCol w:w="2302"/>
      </w:tblGrid>
      <w:tr w:rsidR="00BC522D" w:rsidTr="00BC522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урока/тема по РП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Изменения (тема с учетом корректировки)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Сроки корректировки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Основания для внесения изменений</w:t>
            </w:r>
          </w:p>
        </w:tc>
      </w:tr>
      <w:tr w:rsidR="00BC522D" w:rsidTr="00BC522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522D" w:rsidRDefault="00BC522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</w:tr>
      <w:tr w:rsidR="00BC522D" w:rsidTr="00BC522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522D" w:rsidRDefault="00BC522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</w:tr>
      <w:tr w:rsidR="00BC522D" w:rsidTr="00BC522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522D" w:rsidRDefault="00BC522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22D" w:rsidRDefault="00BC522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</w:tr>
    </w:tbl>
    <w:p w:rsidR="00BE069E" w:rsidRDefault="00BE069E"/>
    <w:sectPr w:rsidR="00BE069E" w:rsidSect="00F66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17D1D"/>
    <w:multiLevelType w:val="multilevel"/>
    <w:tmpl w:val="4B74F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AF6A72"/>
    <w:multiLevelType w:val="multilevel"/>
    <w:tmpl w:val="CD4A1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E755FCA"/>
    <w:multiLevelType w:val="multilevel"/>
    <w:tmpl w:val="0F5EC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45B1C20"/>
    <w:multiLevelType w:val="multilevel"/>
    <w:tmpl w:val="7C26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AA52C6"/>
    <w:multiLevelType w:val="multilevel"/>
    <w:tmpl w:val="8EC47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B540071"/>
    <w:multiLevelType w:val="hybridMultilevel"/>
    <w:tmpl w:val="727685AE"/>
    <w:lvl w:ilvl="0" w:tplc="8F3206D4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C96AAD"/>
    <w:multiLevelType w:val="hybridMultilevel"/>
    <w:tmpl w:val="7C648E12"/>
    <w:lvl w:ilvl="0" w:tplc="AEE2B7DC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D44A64"/>
    <w:multiLevelType w:val="multilevel"/>
    <w:tmpl w:val="65FAC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6180406"/>
    <w:multiLevelType w:val="multilevel"/>
    <w:tmpl w:val="1A241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7823D69"/>
    <w:multiLevelType w:val="multilevel"/>
    <w:tmpl w:val="64184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93F7191"/>
    <w:multiLevelType w:val="multilevel"/>
    <w:tmpl w:val="2DE03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3B2946F6"/>
    <w:multiLevelType w:val="multilevel"/>
    <w:tmpl w:val="26226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3B4914BD"/>
    <w:multiLevelType w:val="multilevel"/>
    <w:tmpl w:val="B0D8D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D7A24AC"/>
    <w:multiLevelType w:val="hybridMultilevel"/>
    <w:tmpl w:val="E28807BA"/>
    <w:lvl w:ilvl="0" w:tplc="AEE2B7DC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0449D2"/>
    <w:multiLevelType w:val="multilevel"/>
    <w:tmpl w:val="64C2B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468D5AC1"/>
    <w:multiLevelType w:val="multilevel"/>
    <w:tmpl w:val="AD5AF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52071AE"/>
    <w:multiLevelType w:val="multilevel"/>
    <w:tmpl w:val="DC101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B8714CB"/>
    <w:multiLevelType w:val="multilevel"/>
    <w:tmpl w:val="A97A4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5651EBE"/>
    <w:multiLevelType w:val="multilevel"/>
    <w:tmpl w:val="4578A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6E54D0"/>
    <w:multiLevelType w:val="multilevel"/>
    <w:tmpl w:val="C98A3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5977AB1"/>
    <w:multiLevelType w:val="multilevel"/>
    <w:tmpl w:val="48E62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99E6E29"/>
    <w:multiLevelType w:val="multilevel"/>
    <w:tmpl w:val="E624A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B3326CA"/>
    <w:multiLevelType w:val="multilevel"/>
    <w:tmpl w:val="B492B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BF8250D"/>
    <w:multiLevelType w:val="hybridMultilevel"/>
    <w:tmpl w:val="21424540"/>
    <w:lvl w:ilvl="0" w:tplc="D6C0335E">
      <w:start w:val="4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1769D2"/>
    <w:multiLevelType w:val="multilevel"/>
    <w:tmpl w:val="C234F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7"/>
  </w:num>
  <w:num w:numId="3">
    <w:abstractNumId w:val="21"/>
  </w:num>
  <w:num w:numId="4">
    <w:abstractNumId w:val="21"/>
  </w:num>
  <w:num w:numId="5">
    <w:abstractNumId w:val="14"/>
  </w:num>
  <w:num w:numId="6">
    <w:abstractNumId w:val="14"/>
  </w:num>
  <w:num w:numId="7">
    <w:abstractNumId w:val="12"/>
  </w:num>
  <w:num w:numId="8">
    <w:abstractNumId w:val="12"/>
  </w:num>
  <w:num w:numId="9">
    <w:abstractNumId w:val="19"/>
  </w:num>
  <w:num w:numId="10">
    <w:abstractNumId w:val="19"/>
  </w:num>
  <w:num w:numId="11">
    <w:abstractNumId w:val="15"/>
  </w:num>
  <w:num w:numId="12">
    <w:abstractNumId w:val="15"/>
  </w:num>
  <w:num w:numId="13">
    <w:abstractNumId w:val="10"/>
  </w:num>
  <w:num w:numId="14">
    <w:abstractNumId w:val="10"/>
  </w:num>
  <w:num w:numId="15">
    <w:abstractNumId w:val="22"/>
  </w:num>
  <w:num w:numId="16">
    <w:abstractNumId w:val="22"/>
  </w:num>
  <w:num w:numId="17">
    <w:abstractNumId w:val="16"/>
  </w:num>
  <w:num w:numId="18">
    <w:abstractNumId w:val="16"/>
  </w:num>
  <w:num w:numId="19">
    <w:abstractNumId w:val="11"/>
  </w:num>
  <w:num w:numId="20">
    <w:abstractNumId w:val="11"/>
  </w:num>
  <w:num w:numId="21">
    <w:abstractNumId w:val="0"/>
  </w:num>
  <w:num w:numId="22">
    <w:abstractNumId w:val="0"/>
  </w:num>
  <w:num w:numId="23">
    <w:abstractNumId w:val="9"/>
  </w:num>
  <w:num w:numId="24">
    <w:abstractNumId w:val="9"/>
  </w:num>
  <w:num w:numId="25">
    <w:abstractNumId w:val="1"/>
  </w:num>
  <w:num w:numId="26">
    <w:abstractNumId w:val="1"/>
  </w:num>
  <w:num w:numId="27">
    <w:abstractNumId w:val="8"/>
  </w:num>
  <w:num w:numId="28">
    <w:abstractNumId w:val="8"/>
  </w:num>
  <w:num w:numId="29">
    <w:abstractNumId w:val="4"/>
  </w:num>
  <w:num w:numId="30">
    <w:abstractNumId w:val="4"/>
  </w:num>
  <w:num w:numId="31">
    <w:abstractNumId w:val="24"/>
  </w:num>
  <w:num w:numId="32">
    <w:abstractNumId w:val="24"/>
  </w:num>
  <w:num w:numId="33">
    <w:abstractNumId w:val="17"/>
  </w:num>
  <w:num w:numId="34">
    <w:abstractNumId w:val="17"/>
  </w:num>
  <w:num w:numId="35">
    <w:abstractNumId w:val="20"/>
  </w:num>
  <w:num w:numId="36">
    <w:abstractNumId w:val="20"/>
  </w:num>
  <w:num w:numId="37">
    <w:abstractNumId w:val="18"/>
  </w:num>
  <w:num w:numId="38">
    <w:abstractNumId w:val="18"/>
  </w:num>
  <w:num w:numId="39">
    <w:abstractNumId w:val="2"/>
  </w:num>
  <w:num w:numId="40">
    <w:abstractNumId w:val="2"/>
  </w:num>
  <w:num w:numId="41">
    <w:abstractNumId w:val="13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879A4"/>
    <w:rsid w:val="001523E9"/>
    <w:rsid w:val="001B5C55"/>
    <w:rsid w:val="00301228"/>
    <w:rsid w:val="004B708B"/>
    <w:rsid w:val="00510DD9"/>
    <w:rsid w:val="00527998"/>
    <w:rsid w:val="005B772C"/>
    <w:rsid w:val="005C377D"/>
    <w:rsid w:val="005E2923"/>
    <w:rsid w:val="005F5AF4"/>
    <w:rsid w:val="006A178C"/>
    <w:rsid w:val="006E1246"/>
    <w:rsid w:val="006F45BE"/>
    <w:rsid w:val="00765024"/>
    <w:rsid w:val="0078362D"/>
    <w:rsid w:val="008317E9"/>
    <w:rsid w:val="00841E82"/>
    <w:rsid w:val="00913F5E"/>
    <w:rsid w:val="00981C11"/>
    <w:rsid w:val="00993596"/>
    <w:rsid w:val="00AA49C6"/>
    <w:rsid w:val="00B058BD"/>
    <w:rsid w:val="00B228E8"/>
    <w:rsid w:val="00BC522D"/>
    <w:rsid w:val="00BE069E"/>
    <w:rsid w:val="00CC3412"/>
    <w:rsid w:val="00D029C7"/>
    <w:rsid w:val="00D879A4"/>
    <w:rsid w:val="00DC3F18"/>
    <w:rsid w:val="00E91CA4"/>
    <w:rsid w:val="00F66CBD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7D145-42D7-43E2-9DA6-35824774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CBD"/>
  </w:style>
  <w:style w:type="paragraph" w:styleId="1">
    <w:name w:val="heading 1"/>
    <w:basedOn w:val="a"/>
    <w:next w:val="a"/>
    <w:link w:val="10"/>
    <w:uiPriority w:val="9"/>
    <w:qFormat/>
    <w:rsid w:val="00D879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9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9A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79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D87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879A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879A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D879A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879A4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D879A4"/>
    <w:pPr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D879A4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879A4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D879A4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D879A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D879A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D879A4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D879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D879A4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A4"/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f">
    <w:name w:val="Без интервала Знак"/>
    <w:aliases w:val="Без интервала2 Знак"/>
    <w:link w:val="af0"/>
    <w:uiPriority w:val="1"/>
    <w:locked/>
    <w:rsid w:val="00D879A4"/>
    <w:rPr>
      <w:rFonts w:ascii="Calibri" w:eastAsia="Times New Roman" w:hAnsi="Calibri" w:cs="Times New Roman"/>
    </w:rPr>
  </w:style>
  <w:style w:type="paragraph" w:styleId="af0">
    <w:name w:val="No Spacing"/>
    <w:aliases w:val="Без интервала2"/>
    <w:link w:val="af"/>
    <w:uiPriority w:val="1"/>
    <w:qFormat/>
    <w:rsid w:val="00D879A4"/>
    <w:pPr>
      <w:spacing w:after="0" w:line="240" w:lineRule="auto"/>
    </w:pPr>
    <w:rPr>
      <w:rFonts w:ascii="Calibri" w:eastAsia="Times New Roman" w:hAnsi="Calibri" w:cs="Times New Roman"/>
    </w:rPr>
  </w:style>
  <w:style w:type="paragraph" w:styleId="af1">
    <w:name w:val="List Paragraph"/>
    <w:basedOn w:val="a"/>
    <w:uiPriority w:val="99"/>
    <w:qFormat/>
    <w:rsid w:val="00D879A4"/>
    <w:pPr>
      <w:ind w:left="720"/>
      <w:contextualSpacing/>
    </w:pPr>
    <w:rPr>
      <w:rFonts w:eastAsiaTheme="minorHAnsi"/>
      <w:lang w:val="en-US" w:eastAsia="en-US"/>
    </w:rPr>
  </w:style>
  <w:style w:type="table" w:styleId="af2">
    <w:name w:val="Table Grid"/>
    <w:basedOn w:val="a1"/>
    <w:uiPriority w:val="59"/>
    <w:rsid w:val="00D879A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D879A4"/>
    <w:pPr>
      <w:spacing w:after="0" w:line="240" w:lineRule="auto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BC52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BC522D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BC522D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mphasis"/>
    <w:basedOn w:val="a0"/>
    <w:qFormat/>
    <w:rsid w:val="00BC522D"/>
    <w:rPr>
      <w:i/>
      <w:iCs/>
    </w:rPr>
  </w:style>
  <w:style w:type="paragraph" w:customStyle="1" w:styleId="c19">
    <w:name w:val="c19"/>
    <w:basedOn w:val="a"/>
    <w:rsid w:val="005E2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5E2923"/>
  </w:style>
  <w:style w:type="character" w:customStyle="1" w:styleId="c8">
    <w:name w:val="c8"/>
    <w:basedOn w:val="a0"/>
    <w:rsid w:val="005E2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://www.edu.ru" TargetMode="External"/><Relationship Id="rId7" Type="http://schemas.openxmlformats.org/officeDocument/2006/relationships/hyperlink" Target="https://m.edsoo.ru/f29f4fda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f29f477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bc4b42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9E042-0125-40C2-83B1-C65338C7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29</Pages>
  <Words>6972</Words>
  <Characters>39747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useh</dc:creator>
  <cp:keywords/>
  <dc:description/>
  <cp:lastModifiedBy>user</cp:lastModifiedBy>
  <cp:revision>26</cp:revision>
  <cp:lastPrinted>2024-11-14T10:09:00Z</cp:lastPrinted>
  <dcterms:created xsi:type="dcterms:W3CDTF">2024-10-16T08:34:00Z</dcterms:created>
  <dcterms:modified xsi:type="dcterms:W3CDTF">2025-01-23T07:02:00Z</dcterms:modified>
</cp:coreProperties>
</file>